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DB79" w14:textId="77777777" w:rsidR="00884D05" w:rsidRDefault="005833A8" w:rsidP="00884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7"/>
          <w:szCs w:val="27"/>
          <w:lang w:eastAsia="ru-RU"/>
        </w:rPr>
      </w:pPr>
      <w:r w:rsidRPr="005833A8">
        <w:rPr>
          <w:rFonts w:ascii="Times New Roman" w:hAnsi="Times New Roman"/>
          <w:b/>
          <w:bCs/>
          <w:color w:val="000000"/>
          <w:spacing w:val="1"/>
          <w:sz w:val="27"/>
          <w:szCs w:val="27"/>
          <w:lang w:eastAsia="ru-RU"/>
        </w:rPr>
        <w:t xml:space="preserve">МИНИСТЕРСТВО ТРАНСОПРТА 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  <w:lang w:eastAsia="ru-RU"/>
        </w:rPr>
        <w:t>РОССИЙСКОЙ ФЕДЕРАЦИИ</w:t>
      </w:r>
    </w:p>
    <w:p w14:paraId="07D37F09" w14:textId="77777777" w:rsidR="0020428E" w:rsidRDefault="0020428E" w:rsidP="00884D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0"/>
          <w:szCs w:val="20"/>
          <w:lang w:eastAsia="ru-RU"/>
        </w:rPr>
      </w:pPr>
    </w:p>
    <w:p w14:paraId="57BD3A16" w14:textId="77777777" w:rsidR="00884D05" w:rsidRPr="00B43408" w:rsidRDefault="005833A8" w:rsidP="00884D0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833A8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br/>
      </w:r>
      <w:r w:rsidRPr="005833A8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«РОССИЙСКИЙ УНИВЕРСИТЕТ ТРАНСПОРТА»</w:t>
      </w:r>
    </w:p>
    <w:tbl>
      <w:tblPr>
        <w:tblW w:w="47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716"/>
      </w:tblGrid>
      <w:tr w:rsidR="00A56AA4" w:rsidRPr="00B43408" w14:paraId="6FBC9E4F" w14:textId="77777777" w:rsidTr="00A56AA4">
        <w:trPr>
          <w:trHeight w:val="449"/>
        </w:trPr>
        <w:tc>
          <w:tcPr>
            <w:tcW w:w="4716" w:type="dxa"/>
          </w:tcPr>
          <w:p w14:paraId="116A3237" w14:textId="77777777" w:rsidR="00A56AA4" w:rsidRPr="00B43408" w:rsidRDefault="00A56AA4" w:rsidP="0075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AA4" w:rsidRPr="00B43408" w14:paraId="4F855715" w14:textId="77777777" w:rsidTr="00A56AA4">
        <w:trPr>
          <w:trHeight w:val="723"/>
        </w:trPr>
        <w:tc>
          <w:tcPr>
            <w:tcW w:w="4716" w:type="dxa"/>
          </w:tcPr>
          <w:p w14:paraId="32123B8E" w14:textId="77777777" w:rsidR="00A56AA4" w:rsidRPr="00B43408" w:rsidRDefault="00A56AA4" w:rsidP="00750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AA4" w:rsidRPr="00B43408" w14:paraId="221FB434" w14:textId="77777777" w:rsidTr="00A56AA4">
        <w:tc>
          <w:tcPr>
            <w:tcW w:w="4716" w:type="dxa"/>
          </w:tcPr>
          <w:p w14:paraId="496AAA5B" w14:textId="77777777" w:rsidR="00A56AA4" w:rsidRPr="00B43408" w:rsidRDefault="00A56AA4" w:rsidP="0075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AA4" w:rsidRPr="00B43408" w14:paraId="0762BB66" w14:textId="77777777" w:rsidTr="00A56AA4">
        <w:trPr>
          <w:trHeight w:val="517"/>
        </w:trPr>
        <w:tc>
          <w:tcPr>
            <w:tcW w:w="4716" w:type="dxa"/>
          </w:tcPr>
          <w:p w14:paraId="3550FBEB" w14:textId="77777777" w:rsidR="00A56AA4" w:rsidRPr="00B43408" w:rsidRDefault="00A56AA4" w:rsidP="0075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BBECBA" w14:textId="77777777" w:rsidR="00884D05" w:rsidRPr="00B43408" w:rsidRDefault="00884D05" w:rsidP="00884D05">
      <w:pPr>
        <w:shd w:val="clear" w:color="auto" w:fill="FFFFFF"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759002" w14:textId="77777777" w:rsidR="00884D05" w:rsidRPr="00B43408" w:rsidRDefault="00884D05" w:rsidP="00884D05">
      <w:pPr>
        <w:shd w:val="clear" w:color="auto" w:fill="FFFFFF"/>
        <w:spacing w:after="0" w:line="240" w:lineRule="auto"/>
        <w:ind w:left="558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622810F" w14:textId="008440CC" w:rsidR="00884D05" w:rsidRPr="00B43408" w:rsidRDefault="00A56AA4" w:rsidP="00A56AA4">
      <w:pPr>
        <w:shd w:val="clear" w:color="auto" w:fill="FFFFFF"/>
        <w:spacing w:before="185"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="00884D05" w:rsidRPr="00B4340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афедра: </w:t>
      </w:r>
      <w:r w:rsidR="00884D05" w:rsidRPr="003E470C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«</w:t>
      </w:r>
      <w:r w:rsidR="00963BF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Строительные материалы и технологии</w:t>
      </w:r>
      <w:r w:rsidR="00884D05" w:rsidRPr="003E470C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»</w:t>
      </w:r>
    </w:p>
    <w:p w14:paraId="14BDD83F" w14:textId="77777777" w:rsidR="00963BF3" w:rsidRDefault="00963BF3" w:rsidP="00A56AA4">
      <w:pPr>
        <w:shd w:val="clear" w:color="auto" w:fill="FFFFFF"/>
        <w:spacing w:after="0" w:line="240" w:lineRule="auto"/>
        <w:ind w:left="709" w:right="-284" w:hanging="993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14:paraId="521D9A6A" w14:textId="77777777" w:rsidR="00713DA6" w:rsidRDefault="00884D05" w:rsidP="00A56AA4">
      <w:pPr>
        <w:shd w:val="clear" w:color="auto" w:fill="FFFFFF"/>
        <w:spacing w:after="0" w:line="240" w:lineRule="auto"/>
        <w:ind w:left="709" w:right="-284" w:hanging="993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B4340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Автор: </w:t>
      </w:r>
      <w:proofErr w:type="spellStart"/>
      <w:r w:rsidR="00713DA6" w:rsidRPr="00713DA6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Добшиц</w:t>
      </w:r>
      <w:proofErr w:type="spellEnd"/>
      <w:r w:rsidR="00713DA6" w:rsidRPr="00713DA6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 xml:space="preserve"> Лев Михайлович, </w:t>
      </w:r>
      <w:proofErr w:type="spellStart"/>
      <w:r w:rsidR="00713DA6" w:rsidRPr="00713DA6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докт</w:t>
      </w:r>
      <w:proofErr w:type="spellEnd"/>
      <w:r w:rsidR="00713DA6" w:rsidRPr="00713DA6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. техн. наук, профессор</w:t>
      </w:r>
    </w:p>
    <w:p w14:paraId="54B9B0D2" w14:textId="77777777" w:rsidR="00DE75B8" w:rsidRDefault="00DE75B8" w:rsidP="00A56AA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14:paraId="72C139BC" w14:textId="77777777" w:rsidR="00494CB0" w:rsidRDefault="00494CB0" w:rsidP="00A56AA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14:paraId="79D0CC24" w14:textId="77777777" w:rsidR="00DE75B8" w:rsidRDefault="00DE75B8" w:rsidP="00A56AA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14:paraId="5A34822E" w14:textId="77777777" w:rsidR="00227840" w:rsidRPr="00B43408" w:rsidRDefault="00227840" w:rsidP="00884D05">
      <w:pPr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</w:p>
    <w:p w14:paraId="2B72F75A" w14:textId="77777777" w:rsidR="00884D05" w:rsidRDefault="00884D05" w:rsidP="002278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</w:t>
      </w:r>
      <w:r w:rsidR="00AF211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ОГРАММА ВСТУПИТЕЛЬНЫХ </w:t>
      </w:r>
      <w:r w:rsidR="0043662E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ИСПЫТАНИЙ</w:t>
      </w:r>
    </w:p>
    <w:p w14:paraId="74880CF6" w14:textId="77777777" w:rsidR="00884D05" w:rsidRPr="00B43408" w:rsidRDefault="00884D05" w:rsidP="002278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 МАГИСТРАТУРУ</w:t>
      </w:r>
    </w:p>
    <w:p w14:paraId="22662E55" w14:textId="77777777" w:rsidR="00884D05" w:rsidRPr="00B43408" w:rsidRDefault="00884D05" w:rsidP="00884D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0C3B2F" w14:textId="77777777" w:rsidR="00884D05" w:rsidRPr="00B43408" w:rsidRDefault="00884D05" w:rsidP="00884D05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43408">
        <w:rPr>
          <w:rFonts w:ascii="Times New Roman" w:hAnsi="Times New Roman"/>
          <w:bCs/>
          <w:i/>
          <w:iCs/>
          <w:sz w:val="28"/>
          <w:szCs w:val="28"/>
          <w:lang w:eastAsia="ru-RU"/>
        </w:rPr>
        <w:t>Направление/специальность:</w:t>
      </w:r>
      <w:r w:rsidRPr="002408AE">
        <w:rPr>
          <w:bCs/>
          <w:color w:val="000000"/>
        </w:rPr>
        <w:t xml:space="preserve"> </w:t>
      </w:r>
      <w:r w:rsidR="0007022C" w:rsidRPr="0007022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08</w:t>
      </w:r>
      <w:r w:rsidRPr="002408A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.04.01</w:t>
      </w:r>
      <w:r w:rsidRPr="002408AE">
        <w:rPr>
          <w:bCs/>
          <w:color w:val="000000"/>
          <w:u w:val="single"/>
        </w:rPr>
        <w:t xml:space="preserve"> </w:t>
      </w:r>
      <w:r w:rsidR="004A61B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Строительство</w:t>
      </w:r>
    </w:p>
    <w:p w14:paraId="01475EC8" w14:textId="77777777" w:rsidR="00884D05" w:rsidRPr="00713DA6" w:rsidRDefault="00884D05" w:rsidP="00884D05">
      <w:pPr>
        <w:keepNext/>
        <w:spacing w:before="240" w:after="60" w:line="240" w:lineRule="auto"/>
        <w:outlineLvl w:val="1"/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</w:pPr>
      <w:r w:rsidRPr="00B43408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Профиль/специализация:</w:t>
      </w:r>
      <w:r w:rsidRPr="00B4340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713DA6" w:rsidRPr="00713DA6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Технология строительных материалов, изделий и конструкций</w:t>
      </w:r>
    </w:p>
    <w:p w14:paraId="2A0BD6EE" w14:textId="77777777" w:rsidR="00884D05" w:rsidRPr="00713DA6" w:rsidRDefault="00884D05" w:rsidP="00884D05">
      <w:pPr>
        <w:keepNext/>
        <w:spacing w:before="240" w:after="60" w:line="240" w:lineRule="auto"/>
        <w:outlineLvl w:val="1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13DA6">
        <w:rPr>
          <w:rFonts w:ascii="Times New Roman" w:hAnsi="Times New Roman"/>
          <w:bCs/>
          <w:i/>
          <w:iCs/>
          <w:sz w:val="28"/>
          <w:szCs w:val="28"/>
          <w:lang w:eastAsia="ru-RU"/>
        </w:rPr>
        <w:t>Форма обучения: очная</w:t>
      </w:r>
    </w:p>
    <w:p w14:paraId="23412BC0" w14:textId="77777777" w:rsidR="00DE75B8" w:rsidRPr="00B43408" w:rsidRDefault="00DE75B8" w:rsidP="00884D05">
      <w:pPr>
        <w:keepNext/>
        <w:spacing w:before="240" w:after="60" w:line="240" w:lineRule="auto"/>
        <w:outlineLvl w:val="1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16382813" w14:textId="77777777" w:rsidR="00884D05" w:rsidRPr="00B43408" w:rsidRDefault="00884D05" w:rsidP="00884D05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546"/>
      </w:tblGrid>
      <w:tr w:rsidR="00884D05" w:rsidRPr="00B43408" w14:paraId="26EA6064" w14:textId="77777777" w:rsidTr="00713DA6">
        <w:tc>
          <w:tcPr>
            <w:tcW w:w="4928" w:type="dxa"/>
          </w:tcPr>
          <w:p w14:paraId="03662F65" w14:textId="77777777" w:rsidR="00713DA6" w:rsidRPr="00494CB0" w:rsidRDefault="00713DA6" w:rsidP="0071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 на заседании</w:t>
            </w:r>
          </w:p>
          <w:p w14:paraId="0234E04B" w14:textId="77777777" w:rsidR="00713DA6" w:rsidRPr="00494CB0" w:rsidRDefault="00713DA6" w:rsidP="0071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Учебно-методической комиссии института</w:t>
            </w:r>
          </w:p>
          <w:p w14:paraId="418D479E" w14:textId="77777777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14:paraId="64015A98" w14:textId="63DE68EA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«____» _______________ </w:t>
            </w:r>
            <w:r w:rsidR="008A2D5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14:paraId="22FD5861" w14:textId="77777777" w:rsidR="00884D05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УМК _________ </w:t>
            </w:r>
          </w:p>
        </w:tc>
        <w:tc>
          <w:tcPr>
            <w:tcW w:w="4643" w:type="dxa"/>
          </w:tcPr>
          <w:p w14:paraId="6C344EF0" w14:textId="77777777" w:rsidR="00713DA6" w:rsidRPr="00494CB0" w:rsidRDefault="00713DA6" w:rsidP="0071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 на заседании кафедры</w:t>
            </w:r>
          </w:p>
          <w:p w14:paraId="2DC534E4" w14:textId="77777777" w:rsidR="00713DA6" w:rsidRPr="00494CB0" w:rsidRDefault="00713DA6" w:rsidP="00713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8AD14B" w14:textId="77777777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14:paraId="458BE225" w14:textId="5108CED8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 </w:t>
            </w:r>
            <w:r w:rsidR="008A2D5F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226F6C40" w14:textId="77777777" w:rsidR="00713DA6" w:rsidRPr="00494CB0" w:rsidRDefault="00713DA6" w:rsidP="00713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CB0">
              <w:rPr>
                <w:rFonts w:ascii="Times New Roman" w:hAnsi="Times New Roman"/>
                <w:sz w:val="24"/>
                <w:szCs w:val="24"/>
                <w:lang w:eastAsia="ru-RU"/>
              </w:rPr>
              <w:t>Зав. кафедрой _______________Б.В. Гусев</w:t>
            </w:r>
          </w:p>
          <w:p w14:paraId="2798AB25" w14:textId="77777777" w:rsidR="00884D05" w:rsidRPr="00494CB0" w:rsidRDefault="00884D05" w:rsidP="0075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80ADC7" w14:textId="77777777" w:rsidR="00884D05" w:rsidRDefault="00884D05" w:rsidP="00884D05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14:paraId="4B976FC7" w14:textId="77777777" w:rsidR="00EF6E61" w:rsidRDefault="00EF6E61" w:rsidP="00884D05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14:paraId="0BA7FFE3" w14:textId="77777777" w:rsidR="00CE6D1B" w:rsidRDefault="00CE6D1B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7104BBB" w14:textId="77777777" w:rsidR="00CE6D1B" w:rsidRDefault="00CE6D1B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57361B7A" w14:textId="77777777" w:rsidR="00CE6D1B" w:rsidRDefault="00CE6D1B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51C8E94B" w14:textId="77777777" w:rsidR="00CE6D1B" w:rsidRDefault="00CE6D1B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3AAB126" w14:textId="77777777" w:rsidR="00CE6D1B" w:rsidRDefault="00CE6D1B" w:rsidP="00884D05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665ABC8B" w14:textId="01548FB4" w:rsidR="00963BF3" w:rsidRDefault="00884D05" w:rsidP="00CE6D1B">
      <w:pPr>
        <w:shd w:val="clear" w:color="auto" w:fill="FFFFFF"/>
        <w:spacing w:after="0" w:line="240" w:lineRule="auto"/>
        <w:ind w:right="4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340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Москва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– </w:t>
      </w:r>
      <w:r w:rsidR="008A2D5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г.</w:t>
      </w:r>
      <w:r w:rsidR="00963BF3">
        <w:rPr>
          <w:rFonts w:ascii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4200141C" w14:textId="77777777" w:rsidR="0043662E" w:rsidRPr="00F643C5" w:rsidRDefault="0043662E" w:rsidP="00C852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3C5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18105A6E" w14:textId="77777777" w:rsidR="0043662E" w:rsidRPr="00C852E4" w:rsidRDefault="0043662E" w:rsidP="00DC0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2E4">
        <w:rPr>
          <w:rFonts w:ascii="Times New Roman" w:hAnsi="Times New Roman"/>
          <w:sz w:val="28"/>
          <w:szCs w:val="28"/>
        </w:rPr>
        <w:t xml:space="preserve">К вступительным испытаниям в магистратуру допускаются </w:t>
      </w:r>
      <w:r w:rsidR="00963BF3" w:rsidRPr="00C852E4">
        <w:rPr>
          <w:rFonts w:ascii="Times New Roman" w:hAnsi="Times New Roman"/>
          <w:sz w:val="28"/>
          <w:szCs w:val="28"/>
        </w:rPr>
        <w:t>лица,</w:t>
      </w:r>
      <w:r w:rsidRPr="00C852E4">
        <w:rPr>
          <w:rFonts w:ascii="Times New Roman" w:hAnsi="Times New Roman"/>
          <w:sz w:val="28"/>
          <w:szCs w:val="28"/>
        </w:rPr>
        <w:t xml:space="preserve"> имеющие документ государственного образца о высшем образовании любого уровня (диплом бакалавра или специалиста).</w:t>
      </w:r>
    </w:p>
    <w:p w14:paraId="4669E2C9" w14:textId="77777777" w:rsidR="0043662E" w:rsidRPr="00C852E4" w:rsidRDefault="0043662E" w:rsidP="00DC06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2E4">
        <w:rPr>
          <w:rFonts w:ascii="Times New Roman" w:hAnsi="Times New Roman"/>
          <w:sz w:val="28"/>
          <w:szCs w:val="28"/>
        </w:rPr>
        <w:t>Приём осуществляется на конкурсной основе по результатам вступительных испытаний.</w:t>
      </w:r>
      <w:r w:rsidR="00AF2113" w:rsidRPr="00AF2113">
        <w:rPr>
          <w:rFonts w:ascii="Times New Roman" w:hAnsi="Times New Roman"/>
          <w:sz w:val="28"/>
          <w:szCs w:val="28"/>
        </w:rPr>
        <w:t xml:space="preserve"> </w:t>
      </w:r>
    </w:p>
    <w:p w14:paraId="672E1508" w14:textId="77777777" w:rsidR="00EF6E61" w:rsidRPr="00DE75B8" w:rsidRDefault="00AF2113" w:rsidP="00DC065E">
      <w:pPr>
        <w:keepNext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AF2113">
        <w:rPr>
          <w:rFonts w:ascii="Times New Roman" w:eastAsia="TimesNewRomanPSMT" w:hAnsi="Times New Roman"/>
          <w:sz w:val="28"/>
          <w:szCs w:val="28"/>
        </w:rPr>
        <w:t xml:space="preserve">Настоящая программа составлена </w:t>
      </w:r>
      <w:r w:rsidR="0020428E" w:rsidRPr="00AF2113">
        <w:rPr>
          <w:rFonts w:ascii="Times New Roman" w:eastAsia="TimesNewRomanPSMT" w:hAnsi="Times New Roman"/>
          <w:sz w:val="28"/>
          <w:szCs w:val="28"/>
        </w:rPr>
        <w:t>на основе требований,</w:t>
      </w:r>
      <w:r w:rsidRPr="00AF2113">
        <w:rPr>
          <w:rFonts w:ascii="Times New Roman" w:eastAsia="TimesNewRomanPSMT" w:hAnsi="Times New Roman"/>
          <w:sz w:val="28"/>
          <w:szCs w:val="28"/>
        </w:rPr>
        <w:t xml:space="preserve"> определяемых действующими Федеральными государственными образовательными стандартами высшего образования к обязательному минимуму содержания и </w:t>
      </w:r>
      <w:r w:rsidRPr="004A61BC">
        <w:rPr>
          <w:rFonts w:ascii="Times New Roman" w:hAnsi="Times New Roman"/>
          <w:bCs/>
          <w:color w:val="000000"/>
          <w:sz w:val="28"/>
          <w:szCs w:val="28"/>
        </w:rPr>
        <w:t xml:space="preserve">уровню подготовки бакалавра по направлению подготовки </w:t>
      </w:r>
      <w:r w:rsidR="004A61BC" w:rsidRPr="004A61BC">
        <w:rPr>
          <w:rFonts w:ascii="Times New Roman" w:hAnsi="Times New Roman"/>
          <w:bCs/>
          <w:color w:val="000000"/>
          <w:sz w:val="28"/>
          <w:szCs w:val="28"/>
        </w:rPr>
        <w:t>08</w:t>
      </w:r>
      <w:r w:rsidRPr="004A61BC">
        <w:rPr>
          <w:rFonts w:ascii="Times New Roman" w:hAnsi="Times New Roman"/>
          <w:bCs/>
          <w:color w:val="000000"/>
          <w:sz w:val="28"/>
          <w:szCs w:val="28"/>
        </w:rPr>
        <w:t>.04.01</w:t>
      </w:r>
      <w:r w:rsidR="004A61BC" w:rsidRPr="004A61BC">
        <w:rPr>
          <w:rFonts w:ascii="Times New Roman" w:hAnsi="Times New Roman"/>
          <w:bCs/>
          <w:color w:val="000000"/>
          <w:sz w:val="28"/>
          <w:szCs w:val="28"/>
        </w:rPr>
        <w:t xml:space="preserve"> Строительство</w:t>
      </w:r>
      <w:r w:rsidR="00CC54E4" w:rsidRPr="004A61B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E670D">
        <w:rPr>
          <w:rFonts w:ascii="Times New Roman" w:hAnsi="Times New Roman"/>
          <w:bCs/>
          <w:color w:val="000000"/>
          <w:sz w:val="28"/>
          <w:szCs w:val="28"/>
        </w:rPr>
        <w:t xml:space="preserve"> Объём</w:t>
      </w:r>
      <w:r w:rsidR="006E67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содержание необходимых знаний определяются перечнем основных дисциплин учебного плана подготовки бакалавров с ориентировкой</w:t>
      </w:r>
      <w:r w:rsidR="00EF6E61" w:rsidRPr="00EF6E6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6E670D" w:rsidRPr="00DE75B8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на дальнейшее обучение в магистратуре по </w:t>
      </w:r>
      <w:r w:rsidR="00DE75B8" w:rsidRPr="00DE75B8">
        <w:rPr>
          <w:rFonts w:ascii="Times New Roman" w:hAnsi="Times New Roman"/>
          <w:bCs/>
          <w:kern w:val="32"/>
          <w:sz w:val="28"/>
          <w:szCs w:val="28"/>
          <w:lang w:eastAsia="ru-RU"/>
        </w:rPr>
        <w:t>программе</w:t>
      </w:r>
      <w:r w:rsidR="00EF6E61" w:rsidRPr="00DE75B8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EF6E61" w:rsidRPr="004A61B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A61BC" w:rsidRPr="004A61BC">
        <w:rPr>
          <w:rFonts w:ascii="Times New Roman" w:hAnsi="Times New Roman"/>
          <w:bCs/>
          <w:color w:val="000000"/>
          <w:sz w:val="28"/>
          <w:szCs w:val="28"/>
        </w:rPr>
        <w:t>Технология строительных материалов, изделий и конструкций</w:t>
      </w:r>
      <w:r w:rsidR="00EF6E61" w:rsidRPr="004A61BC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E75B8" w:rsidRPr="004A61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DE9AFD7" w14:textId="77777777" w:rsidR="008C67FD" w:rsidRDefault="00F319EA" w:rsidP="00DC0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Cs/>
          <w:sz w:val="28"/>
          <w:szCs w:val="28"/>
        </w:rPr>
      </w:pPr>
      <w:r w:rsidRPr="00F319EA">
        <w:rPr>
          <w:rFonts w:ascii="Times New Roman" w:hAnsi="Times New Roman"/>
          <w:sz w:val="28"/>
          <w:szCs w:val="28"/>
        </w:rPr>
        <w:t xml:space="preserve">Вступительные испытания в магистратуру проводятся в письменной форме. </w:t>
      </w:r>
      <w:r w:rsidR="0093351C" w:rsidRPr="00F319EA">
        <w:rPr>
          <w:rFonts w:ascii="Times New Roman" w:hAnsi="Times New Roman"/>
          <w:sz w:val="28"/>
          <w:szCs w:val="28"/>
        </w:rPr>
        <w:t xml:space="preserve">Результаты </w:t>
      </w:r>
      <w:r w:rsidRPr="00F319EA">
        <w:rPr>
          <w:rFonts w:ascii="Times New Roman" w:hAnsi="Times New Roman"/>
          <w:sz w:val="28"/>
          <w:szCs w:val="28"/>
        </w:rPr>
        <w:t>испытаний</w:t>
      </w:r>
      <w:r w:rsidR="0093351C" w:rsidRPr="00F319EA">
        <w:rPr>
          <w:rFonts w:ascii="Times New Roman" w:hAnsi="Times New Roman"/>
          <w:sz w:val="28"/>
          <w:szCs w:val="28"/>
        </w:rPr>
        <w:t xml:space="preserve"> оцениваются по </w:t>
      </w:r>
      <w:r w:rsidR="004A61BC">
        <w:rPr>
          <w:rFonts w:ascii="Times New Roman" w:hAnsi="Times New Roman"/>
          <w:sz w:val="28"/>
          <w:szCs w:val="28"/>
        </w:rPr>
        <w:t>5</w:t>
      </w:r>
      <w:r w:rsidR="0093351C" w:rsidRPr="00F319EA">
        <w:rPr>
          <w:rFonts w:ascii="Times New Roman" w:hAnsi="Times New Roman"/>
          <w:sz w:val="28"/>
          <w:szCs w:val="28"/>
        </w:rPr>
        <w:t xml:space="preserve">-балльной </w:t>
      </w:r>
      <w:r w:rsidRPr="00F319EA">
        <w:rPr>
          <w:rFonts w:ascii="Times New Roman" w:hAnsi="Times New Roman"/>
          <w:sz w:val="28"/>
          <w:szCs w:val="28"/>
        </w:rPr>
        <w:t>системе оценки</w:t>
      </w:r>
      <w:r w:rsidR="0093351C" w:rsidRPr="00F319EA">
        <w:rPr>
          <w:rFonts w:ascii="Times New Roman" w:hAnsi="Times New Roman"/>
          <w:sz w:val="28"/>
          <w:szCs w:val="28"/>
        </w:rPr>
        <w:t>. Все экзаменационные билеты рассчитаны на комплексную проверку подготовки поступающих</w:t>
      </w:r>
      <w:r w:rsidRPr="00F319EA">
        <w:rPr>
          <w:rFonts w:ascii="Times New Roman" w:hAnsi="Times New Roman"/>
          <w:sz w:val="28"/>
          <w:szCs w:val="28"/>
        </w:rPr>
        <w:t xml:space="preserve"> и содержат три вопроса</w:t>
      </w:r>
      <w:r w:rsidR="0093351C" w:rsidRPr="00F319EA">
        <w:rPr>
          <w:rFonts w:ascii="Times New Roman" w:hAnsi="Times New Roman"/>
          <w:sz w:val="28"/>
          <w:szCs w:val="28"/>
        </w:rPr>
        <w:t xml:space="preserve">. </w:t>
      </w:r>
      <w:r w:rsidRPr="00F319EA">
        <w:rPr>
          <w:rFonts w:ascii="Times New Roman" w:hAnsi="Times New Roman"/>
          <w:sz w:val="28"/>
          <w:szCs w:val="28"/>
        </w:rPr>
        <w:t xml:space="preserve">Продолжительность экзамена </w:t>
      </w:r>
      <w:r w:rsidR="00EF6E61">
        <w:rPr>
          <w:rFonts w:ascii="Times New Roman" w:hAnsi="Times New Roman"/>
          <w:sz w:val="28"/>
          <w:szCs w:val="28"/>
        </w:rPr>
        <w:t>90 минут</w:t>
      </w:r>
      <w:r w:rsidR="008C67FD" w:rsidRPr="008C67FD">
        <w:rPr>
          <w:rFonts w:ascii="Times New Roman" w:hAnsi="Times New Roman"/>
          <w:sz w:val="28"/>
          <w:szCs w:val="28"/>
        </w:rPr>
        <w:t>.</w:t>
      </w:r>
    </w:p>
    <w:p w14:paraId="390BC670" w14:textId="77777777" w:rsidR="00EE0CAC" w:rsidRDefault="00EE0CAC" w:rsidP="00DC0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67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вопросы, касающиеся несогласия абитуриентов с полученными оценками, решаются Апелляционной комиссией. Заявления на апелляцию принимаются лично от абитуриента в день объявления результата.</w:t>
      </w:r>
    </w:p>
    <w:p w14:paraId="13C88FEE" w14:textId="77777777" w:rsidR="00EE0CAC" w:rsidRDefault="00EE0CAC" w:rsidP="00DC0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465DC1" w14:textId="77777777" w:rsidR="00DC065E" w:rsidRDefault="00DC065E">
      <w:pPr>
        <w:spacing w:after="0" w:line="240" w:lineRule="auto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>
        <w:rPr>
          <w:rFonts w:ascii="Times New Roman" w:eastAsiaTheme="minorHAnsi" w:hAnsi="Times New Roman"/>
          <w:b/>
          <w:bCs/>
          <w:cap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538"/>
      </w:tblGrid>
      <w:tr w:rsidR="00920763" w:rsidRPr="00B43408" w14:paraId="68004A18" w14:textId="77777777" w:rsidTr="00920763">
        <w:tc>
          <w:tcPr>
            <w:tcW w:w="4928" w:type="dxa"/>
          </w:tcPr>
          <w:p w14:paraId="768762BE" w14:textId="77777777" w:rsidR="00920763" w:rsidRPr="00494CB0" w:rsidRDefault="00920763" w:rsidP="0092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6153D431" w14:textId="77777777" w:rsidR="00920763" w:rsidRPr="00494CB0" w:rsidRDefault="00920763" w:rsidP="00A5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A76F90" w14:textId="77777777" w:rsidR="00B42B83" w:rsidRPr="00F643C5" w:rsidRDefault="00B42B83" w:rsidP="002278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43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РАЗДЕЛОВ ПРОГРАММЫ</w:t>
      </w:r>
    </w:p>
    <w:p w14:paraId="4E6FBB9B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понятия строительного мате</w:t>
      </w:r>
      <w:r w:rsidR="00713DA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риаловедения и объекты изучения</w:t>
      </w:r>
    </w:p>
    <w:p w14:paraId="2F7D1069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Промышленность строительных материалов. Классификация строительных материалов и изделий, исходя из условий их работы в сооружениях. Выбор материалов для различных конструкций. </w:t>
      </w:r>
    </w:p>
    <w:p w14:paraId="6BEB6395" w14:textId="77777777" w:rsid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свойства строительных материалов</w:t>
      </w:r>
    </w:p>
    <w:p w14:paraId="40584A5C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Классификация основных свойств строительных материалов. </w:t>
      </w:r>
    </w:p>
    <w:p w14:paraId="16296F62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Параметры состояния и структурные характеристики, физические, механические, химические свойства, долговечность и надежность. Зависимость свойств материалов от их состава и строения.</w:t>
      </w:r>
    </w:p>
    <w:p w14:paraId="4EA2D2C6" w14:textId="77777777" w:rsid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Сырьевая база промышленности строительных материалов. П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риродные строительные материалы</w:t>
      </w:r>
    </w:p>
    <w:p w14:paraId="577CDD68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Основные источники сырья для получения строительных материалов: природное неорганическое и органическое сырье, многотоннажные отходы промышленности. </w:t>
      </w:r>
    </w:p>
    <w:p w14:paraId="6C46B2B3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 горных породах, их классификация. Природные каменные материалы: краткая характеристика, разновидности.</w:t>
      </w:r>
    </w:p>
    <w:p w14:paraId="6F4267A6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Древесина: состав, строение, свойства. Виды древесных строительных материалов. Материалы и изделия из древесины. </w:t>
      </w:r>
    </w:p>
    <w:p w14:paraId="618F376D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Искусственн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ые обжиговые каменные материалы</w:t>
      </w:r>
    </w:p>
    <w:p w14:paraId="4E4E2EA2" w14:textId="77777777" w:rsid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Керамические изделия: классификация, сырьевые материалы, физико-химические процессы, происходящие при сушке и обжиге глин. Общая схема производства керамических изделий. </w:t>
      </w:r>
    </w:p>
    <w:p w14:paraId="285FD51E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Применения керамических материалов и изделий в строительстве. Материалы и изделия из минеральных расплавов. Общие сведения.</w:t>
      </w:r>
    </w:p>
    <w:p w14:paraId="7F7FB8AF" w14:textId="77777777" w:rsid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Неорганические вяжущие вещества</w:t>
      </w:r>
    </w:p>
    <w:p w14:paraId="61DD1B24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Классификация неорганических вяжущих веществ. Воздушные вяжущие: принципы производства, физико-химическая природа процессов схватывания и твердения, особенности применения.</w:t>
      </w:r>
    </w:p>
    <w:p w14:paraId="7A6720CC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Гидравлические вяжущие вещества. Портландцемент: сырье, способы производства. Взаимодействие минералов цементного клинкера с водой. Свойства портландцемента.</w:t>
      </w:r>
    </w:p>
    <w:p w14:paraId="61622173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 коррозии цементного камня. Способы придания портландцементу специальных свойств. Специальные виды цемента. Выбор цемента для различных типов конструкций в зависимости от эксплуатационных условий с учетом технико-экономической эффективности.</w:t>
      </w:r>
    </w:p>
    <w:p w14:paraId="0CAA35FC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Материалы на минеральной основе для защиты строительных конструкций от коррозии </w:t>
      </w:r>
    </w:p>
    <w:p w14:paraId="78E5CC06" w14:textId="77777777" w:rsid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Бетоны на неорганических вяжущих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веществах и изделия из них</w:t>
      </w:r>
    </w:p>
    <w:p w14:paraId="22D10D53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Классификация бетонов, исходные материалы. Бетонная смесь и ее свойства. Строение и свойства бетона. Марки и классы прочности. Основные технологические операции при производстве бетона. Твердение бетона в различных условиях.</w:t>
      </w:r>
    </w:p>
    <w:p w14:paraId="48F8E877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Специальные виды бетонов. Легкие бетоны на пористых заполнителях. Ячеистые бетоны. Технико-экономическая эффективность применения легких бетонов. </w:t>
      </w:r>
    </w:p>
    <w:p w14:paraId="0FFB09BB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 железобетоне. Стальная арматура для железобетона. Строительные растворы: общие сведения.</w:t>
      </w:r>
    </w:p>
    <w:p w14:paraId="2CB0FF03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Органические вяжущие ве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щества и материалы на их основе</w:t>
      </w:r>
    </w:p>
    <w:p w14:paraId="1D33D2C9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Битумы и дегти: состав, структура, свойства, области применения. Асфальтовый бетон.</w:t>
      </w:r>
    </w:p>
    <w:p w14:paraId="682A2170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Полимерные материалы и изделия. Общие сведения о полимерах. Состав и свойства пластмасс. </w:t>
      </w:r>
    </w:p>
    <w:p w14:paraId="3351BD46" w14:textId="77777777" w:rsidR="003D4C89" w:rsidRDefault="003D4C89" w:rsidP="003D4C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4C8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Строительные материалы специального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назначения</w:t>
      </w:r>
    </w:p>
    <w:p w14:paraId="61D6FC5F" w14:textId="77777777" w:rsidR="003D4C89" w:rsidRPr="003D4C89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Теплоизоляционные и акустические материалы: особенности строения и применения. </w:t>
      </w:r>
    </w:p>
    <w:p w14:paraId="0F9CAF77" w14:textId="77777777" w:rsidR="00627C42" w:rsidRDefault="003D4C89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D4C8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Гидроизоляционные, кровельные и герметизирующие материалы. Лакокрасочные материалы.</w:t>
      </w:r>
    </w:p>
    <w:p w14:paraId="090431BD" w14:textId="77777777" w:rsidR="00AE6F26" w:rsidRDefault="00AE6F26" w:rsidP="003D4C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0F4DA6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Основы организации строительства. </w:t>
      </w:r>
    </w:p>
    <w:p w14:paraId="4C6B8AD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Терминология. Понятие организации. Задача курса. Развитие науки об организации строительства. Участники строительства и их функции. Схема взаимоотношений участников строительства. Хозяйственный и подрядный способы строительства. Виды строительных организаций. Примеры организационных структур.</w:t>
      </w:r>
    </w:p>
    <w:p w14:paraId="54BA49C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Подготовка строительного производства.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1A1E8B"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Общая организационно-техническая подготовка. Задачи заказчика, генпроектировщика, генподрядчика. Инженерно-техническая подготовка. Работы подготовительного периода; внеплощадочные и внутриплощадочные работы. Общая схема подготовки строительного производства.</w:t>
      </w:r>
    </w:p>
    <w:p w14:paraId="09AC226B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Организация проектирования и изысканий.</w:t>
      </w:r>
    </w:p>
    <w:p w14:paraId="2BB12A4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Задание на проектирование. Экономические и инженерные изыскания. Схема изыскательских работ. Организация проектирования. Стадийность проектирования. Исходные материалы, состав ПОС и ППР.</w:t>
      </w:r>
    </w:p>
    <w:p w14:paraId="46AFC39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Организационно-технологические модели строительного производства</w:t>
      </w:r>
    </w:p>
    <w:p w14:paraId="5FEFD4AB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 моделях, используемых в организации строительства. Сущность поточного метода организации строительства. Общие принципы поточной организации. Разновидности строительных потоков, их параметры. Расчет строительных потоков.</w:t>
      </w:r>
    </w:p>
    <w:p w14:paraId="0EBE894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Сетевой график и его элементы. Параметры сетевого графика и их расчет. Оптимизация сетевого графика по времени и по ресурсам.</w:t>
      </w:r>
    </w:p>
    <w:p w14:paraId="3EA5248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Календарные планы строительства</w:t>
      </w:r>
    </w:p>
    <w:p w14:paraId="6076868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Календарные планы строительства комплексов зданий и сооружений. Календарные планы строительства отдельных зданий и сооружений. Назначение, исходные данные, последовательность и форма разработки. 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Особенности организации и календарного планирования строительства различных зданий.</w:t>
      </w:r>
    </w:p>
    <w:p w14:paraId="3E133006" w14:textId="77777777" w:rsidR="00AD4790" w:rsidRDefault="00AD4790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1262742" w14:textId="77777777" w:rsidR="00AD4790" w:rsidRDefault="00AD4790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FBCB09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Строительные генеральные планы</w:t>
      </w:r>
    </w:p>
    <w:p w14:paraId="74D08C9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Общие понятия о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стройгенплане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Принципы проектирования. Виды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стройгенпланов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исходные данные для их разработки. Общеплощадочный и объектный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стройгенплан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Расстановка на строительной площадке подъемных кранов и подъемников. Организация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приобъектных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складов. Проектирование временных дорог. Временные здания и сооружения на строительной площадке. Снабжение строительной площадки водой и энергией.</w:t>
      </w:r>
    </w:p>
    <w:p w14:paraId="7FAE7779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положения технологии строительных процессов</w:t>
      </w:r>
    </w:p>
    <w:p w14:paraId="632A53D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 понятия технологии строительных процессов.</w:t>
      </w:r>
    </w:p>
    <w:p w14:paraId="69E04FA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Нормативная и проектно-технологическая документация строительного производства.</w:t>
      </w:r>
      <w:r w:rsidR="00DA73A6"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Инженерная подготовка площадки.</w:t>
      </w:r>
    </w:p>
    <w:p w14:paraId="5D5D8C7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Понятие об организационно-технической надежности. Дефекты. Контроль качества.</w:t>
      </w:r>
    </w:p>
    <w:p w14:paraId="68E3A625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Строительные грузы и технологические средства их транспортировки</w:t>
      </w:r>
    </w:p>
    <w:p w14:paraId="0069DA9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Безрельсовый транспорт. Погрузочно-разгрузочные работы.</w:t>
      </w:r>
    </w:p>
    <w:p w14:paraId="77F4BEE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Основы складирования строительных материалов, изделий и конструкций.</w:t>
      </w:r>
    </w:p>
    <w:p w14:paraId="034DA10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Технологические процессы переработки грунта</w:t>
      </w:r>
    </w:p>
    <w:p w14:paraId="542684D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Классификация земляных сооружений. Грунты и их строительные свойства. Подготовительные и вспомогательные технологические процессы.</w:t>
      </w:r>
    </w:p>
    <w:p w14:paraId="64C3385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Механические способы переработки грунта.</w:t>
      </w:r>
    </w:p>
    <w:p w14:paraId="3056868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грунта одноковшовыми и многоковшовыми экскаваторами.</w:t>
      </w:r>
    </w:p>
    <w:p w14:paraId="0274BA99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Разработка грунта землеройно-транспортными машинами.</w:t>
      </w:r>
    </w:p>
    <w:p w14:paraId="53273E39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Укладка и уплотнения грунта.</w:t>
      </w:r>
    </w:p>
    <w:p w14:paraId="238AE4DB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Гидромеханические и бестраншейные способы переработки грунта. </w:t>
      </w:r>
    </w:p>
    <w:p w14:paraId="227A6F5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Особенности технологических процессов переработки грунтов в экстремальных условиях.</w:t>
      </w:r>
      <w:r w:rsidR="00DA73A6"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 земляных работ.</w:t>
      </w:r>
    </w:p>
    <w:p w14:paraId="4E0F196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Технологический процесс устройства свай</w:t>
      </w:r>
    </w:p>
    <w:p w14:paraId="344E5D5C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 положения устройства свайных оснований.</w:t>
      </w:r>
      <w:r w:rsidR="00DA73A6"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D605D33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Методы погружения забивных свай.</w:t>
      </w:r>
    </w:p>
    <w:p w14:paraId="34E4520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Технология устройства набивных свай.</w:t>
      </w:r>
    </w:p>
    <w:p w14:paraId="362AE075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Методы устройства сборных и монолитных ростверков. </w:t>
      </w:r>
    </w:p>
    <w:p w14:paraId="25F1B82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Технология процессов устройства конструкций из монолитного бетона и железобетона</w:t>
      </w:r>
    </w:p>
    <w:p w14:paraId="45328D3B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положения.</w:t>
      </w:r>
    </w:p>
    <w:p w14:paraId="3F60DAD6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Область применения монолитного бетона и железобетона.</w:t>
      </w:r>
    </w:p>
    <w:p w14:paraId="01B82BB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Технологические процессы при устройстве монолитных конструкций.</w:t>
      </w:r>
    </w:p>
    <w:p w14:paraId="1172F65C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Опалубка и ее назначение. Основные требования к опалубке. Основные положения расчета опалубок. Технико-экономические показатели.</w:t>
      </w:r>
    </w:p>
    <w:p w14:paraId="0261F534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Конструктивные и эксплуатационные характеристики традиционных и новых опалубочных форм, в т.ч. пневматических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воздухоопорного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пневмокаркасного типа.</w:t>
      </w:r>
    </w:p>
    <w:p w14:paraId="030884D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Технологические процессы изготовления и монтаж арматуры монолитных конструкций.</w:t>
      </w:r>
    </w:p>
    <w:p w14:paraId="78DCE161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Технологические процессы бетонирования монолитных конструкций.</w:t>
      </w:r>
    </w:p>
    <w:p w14:paraId="4CBF3CB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Приготовление и транспортирование бетонных смесей.</w:t>
      </w:r>
    </w:p>
    <w:p w14:paraId="5F88519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Укладка бетонной смеси, уплотнение.</w:t>
      </w:r>
    </w:p>
    <w:p w14:paraId="0BAF721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Устройство рабочих швов.</w:t>
      </w:r>
    </w:p>
    <w:p w14:paraId="64B89A7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Уход за бетоном.</w:t>
      </w:r>
    </w:p>
    <w:p w14:paraId="190ADDB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Специальные методы бетонирования.</w:t>
      </w:r>
    </w:p>
    <w:p w14:paraId="50E77896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Особенности возведения монолитных конструкций в экспериментальных климатических условиях.</w:t>
      </w:r>
    </w:p>
    <w:p w14:paraId="5B09EF8D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качества.</w:t>
      </w:r>
    </w:p>
    <w:p w14:paraId="2737E4F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Технологические процессы каменной кладки.</w:t>
      </w:r>
    </w:p>
    <w:p w14:paraId="2658A5E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Назначение кладки. Область применения. Виды и элементы кладки. Материалы для каменных работ.</w:t>
      </w:r>
    </w:p>
    <w:p w14:paraId="31E1B9FB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 разрезки каменной кладки. Система перевязки швов.</w:t>
      </w:r>
    </w:p>
    <w:p w14:paraId="3BA89FF6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Сплошная и многослойная кладка. Облегченная кладка. Кладка с облицовкой. Особенности кладки из пустотелых камней. Армирование и усиление кладки. Устройство и заделка проемов, кладка из камней неправильной формы. </w:t>
      </w:r>
    </w:p>
    <w:p w14:paraId="4F0D68AC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Средства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подмащивания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каменной кладки. Инструменты и приспособления для каменных работ. </w:t>
      </w:r>
    </w:p>
    <w:p w14:paraId="5075733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рабочего места каменщика. Транспортирование, складирование и подача материала на рабочее место.</w:t>
      </w:r>
    </w:p>
    <w:p w14:paraId="44D0D71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Кладка в экстремальных климатических условиях. </w:t>
      </w:r>
    </w:p>
    <w:p w14:paraId="1AD7B731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качества.</w:t>
      </w:r>
    </w:p>
    <w:p w14:paraId="609B8A9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Технология процессов монтажа строительных конструкций</w:t>
      </w:r>
    </w:p>
    <w:p w14:paraId="4A21DBF7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Общие положения. Значение монтажных работ в современном строительстве. Состав и структура процесса монтажа. Методы и способы монтажа. </w:t>
      </w:r>
    </w:p>
    <w:p w14:paraId="10006348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Машины, оборудование и приспособления, применяемые при монтаже конструкций. Выбор монтажных кранов. </w:t>
      </w:r>
    </w:p>
    <w:p w14:paraId="79ED7EB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Технологические процессы монтажа различных конструкций зданий и сооружений промышленного, гражданского и общественного назначения. Состав операций. Заделка стыков. Геодезическое и технологическое обеспечение точности монтажа.</w:t>
      </w:r>
    </w:p>
    <w:p w14:paraId="27244B11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качества.</w:t>
      </w:r>
    </w:p>
    <w:p w14:paraId="3660916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Технология процессов устройства защитных покрытий</w:t>
      </w:r>
    </w:p>
    <w:p w14:paraId="31B63E02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положения. Назначение, сущность и классификация защитных покрытий. Технология устройства кровельных покрытий. Основные требования к кровлям.</w:t>
      </w:r>
    </w:p>
    <w:p w14:paraId="3775B1A9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Технология устройства гидро-, звуко- и теплоизоляционных покрытий. Назначение, классификация, виды. </w:t>
      </w:r>
    </w:p>
    <w:p w14:paraId="392D7F8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Контроль качества</w:t>
      </w:r>
      <w:r w:rsid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183384A" w14:textId="77777777" w:rsidR="00AD4790" w:rsidRDefault="00AD4790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2133038" w14:textId="77777777" w:rsidR="00AD4790" w:rsidRDefault="00AD4790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52DBD2A" w14:textId="77777777" w:rsidR="00AD4790" w:rsidRPr="00AD4790" w:rsidRDefault="00AD4790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6BEF8E1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Технология процессов устройства отделочных покрытий строительных конструкций и сооружений</w:t>
      </w:r>
    </w:p>
    <w:p w14:paraId="175EBD10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положения. Назначение, виды, структура отделочных покрытий. Механизация отделочных работ. Леса и подмости. Средства механизации.</w:t>
      </w:r>
    </w:p>
    <w:p w14:paraId="2887C2E4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Остекление проемов.</w:t>
      </w:r>
    </w:p>
    <w:p w14:paraId="7B4C6184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Оштукатуривание и облицовка поверхностей. Назначение и виды. Монолитная, сухая, декоративная и специальная штукатурка.</w:t>
      </w:r>
    </w:p>
    <w:p w14:paraId="3C460A1A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Подготовка поверхностей. Технология окраски и оклеивания поверхностей. </w:t>
      </w:r>
    </w:p>
    <w:p w14:paraId="65FE58BE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Технология устройства покрытий полов. Виды полов, требования. Используемые инструменты и приспособления. Полы из рулонных материалов, дощатые, монолитные. </w:t>
      </w:r>
    </w:p>
    <w:p w14:paraId="699F4DEF" w14:textId="77777777" w:rsidR="00786703" w:rsidRPr="00AD4790" w:rsidRDefault="00786703" w:rsidP="00786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качества.</w:t>
      </w:r>
    </w:p>
    <w:p w14:paraId="1F7DACA8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Общие сведения о строительных машинах и оборудовании</w:t>
      </w:r>
    </w:p>
    <w:p w14:paraId="335572E9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Основные понятия механизации и машин.</w:t>
      </w:r>
    </w:p>
    <w:p w14:paraId="7026323A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Общая классификация строительных машин.</w:t>
      </w:r>
    </w:p>
    <w:p w14:paraId="0461D642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Структура строительных машин.</w:t>
      </w:r>
    </w:p>
    <w:p w14:paraId="386546C4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сведения об унификации, агрегатировании и стандартизации строительных машин.</w:t>
      </w:r>
    </w:p>
    <w:p w14:paraId="2058AE2A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Приводы и ходовые устройства строительных машин</w:t>
      </w:r>
    </w:p>
    <w:p w14:paraId="051E3663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Виды трансмиссии.</w:t>
      </w:r>
    </w:p>
    <w:p w14:paraId="73191F1F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Характеристики приводов.</w:t>
      </w:r>
    </w:p>
    <w:p w14:paraId="25CBDA14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Тяговый расчет гусеничного и пневмоколесного движителя.</w:t>
      </w:r>
    </w:p>
    <w:p w14:paraId="187A07CF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Машины и оборудования для земляных работ</w:t>
      </w:r>
    </w:p>
    <w:p w14:paraId="1C8A622C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подготовительных работ.</w:t>
      </w:r>
    </w:p>
    <w:p w14:paraId="03E500E3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землеройно-транспортные.</w:t>
      </w:r>
    </w:p>
    <w:p w14:paraId="035FC236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Землеройные машины.</w:t>
      </w:r>
    </w:p>
    <w:p w14:paraId="0BAA3882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гидромеханизации.</w:t>
      </w:r>
    </w:p>
    <w:p w14:paraId="1C46911F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буровых работ.</w:t>
      </w:r>
    </w:p>
    <w:p w14:paraId="5A3A0716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и оборудование для свайных работ.</w:t>
      </w:r>
    </w:p>
    <w:p w14:paraId="7F2EB300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уплотнения грунта.</w:t>
      </w:r>
    </w:p>
    <w:p w14:paraId="3D96094D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Транспортирующие и погрузочно-разгрузочные и грузоподъёмные машины</w:t>
      </w:r>
    </w:p>
    <w:p w14:paraId="3FEFA404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Конвейеры.</w:t>
      </w:r>
    </w:p>
    <w:p w14:paraId="67740D82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Погрузчики.</w:t>
      </w:r>
    </w:p>
    <w:p w14:paraId="6A372F2E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Башенные краны.</w:t>
      </w:r>
    </w:p>
    <w:p w14:paraId="6219FAAF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Стреловые самоходные краны.</w:t>
      </w:r>
    </w:p>
    <w:p w14:paraId="19B2F8E6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Специальные краны.</w:t>
      </w:r>
    </w:p>
    <w:p w14:paraId="0203438F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Машины для дробления, сортировки и мойки каменных материалов</w:t>
      </w:r>
    </w:p>
    <w:p w14:paraId="52437AAC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Дробилки.</w:t>
      </w:r>
    </w:p>
    <w:p w14:paraId="01C5FB65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Грохоты.</w:t>
      </w:r>
    </w:p>
    <w:p w14:paraId="234A132E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Мойки.</w:t>
      </w:r>
    </w:p>
    <w:p w14:paraId="6BCE9C1C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Дозаторы.</w:t>
      </w:r>
    </w:p>
    <w:p w14:paraId="7047CB31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Машины для производства растворных и бетонных смесей, транспортирования, укладки и уплотнения</w:t>
      </w:r>
    </w:p>
    <w:p w14:paraId="0D4AFBBC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Растворо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и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бетоносмесители</w:t>
      </w:r>
      <w:proofErr w:type="spellEnd"/>
    </w:p>
    <w:p w14:paraId="10A80230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Авторастворовозы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автобетоновозы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868A955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Бетононасосы. </w:t>
      </w:r>
    </w:p>
    <w:p w14:paraId="0234D6B5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Виброуплотнители</w:t>
      </w:r>
      <w:proofErr w:type="spellEnd"/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401D9367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Машины и оборудование для отделочных и кровельных работ, механизированный инструмент (ручные машины)</w:t>
      </w:r>
    </w:p>
    <w:p w14:paraId="49ACB25B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штукатурных работ.</w:t>
      </w:r>
    </w:p>
    <w:p w14:paraId="01433909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малярных работ.</w:t>
      </w:r>
    </w:p>
    <w:p w14:paraId="0AEFB7EF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отделки полов.</w:t>
      </w:r>
    </w:p>
    <w:p w14:paraId="296FFF01" w14:textId="77777777" w:rsidR="00DA73A6" w:rsidRPr="00AD4790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Машины для устройства кровли.</w:t>
      </w:r>
    </w:p>
    <w:p w14:paraId="48968AAA" w14:textId="77777777" w:rsidR="00786703" w:rsidRDefault="00DA73A6" w:rsidP="00DA7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47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Ручные машины.</w:t>
      </w:r>
    </w:p>
    <w:p w14:paraId="3F4F9D8C" w14:textId="7171689F" w:rsidR="00DA73A6" w:rsidRDefault="00DA73A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6C5BE125" w14:textId="77777777" w:rsidR="00B42B83" w:rsidRPr="00C57514" w:rsidRDefault="00B42B83" w:rsidP="0022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C57514">
        <w:rPr>
          <w:rFonts w:ascii="Times New Roman" w:eastAsiaTheme="minorHAnsi" w:hAnsi="Times New Roman"/>
          <w:b/>
          <w:bCs/>
          <w:sz w:val="28"/>
          <w:szCs w:val="28"/>
        </w:rPr>
        <w:t>ОБЩИЕ</w:t>
      </w:r>
      <w:r w:rsidR="00227840" w:rsidRPr="00C57514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57514">
        <w:rPr>
          <w:rFonts w:ascii="Times New Roman" w:eastAsiaTheme="minorHAnsi" w:hAnsi="Times New Roman"/>
          <w:b/>
          <w:bCs/>
          <w:sz w:val="28"/>
          <w:szCs w:val="28"/>
        </w:rPr>
        <w:t xml:space="preserve">ВОПРОСЫ </w:t>
      </w:r>
      <w:r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>к вступительным</w:t>
      </w:r>
      <w:r w:rsidR="00227840"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 xml:space="preserve"> </w:t>
      </w:r>
      <w:r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>испытаниям для поступающих</w:t>
      </w:r>
      <w:r w:rsidR="00227840"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 xml:space="preserve"> </w:t>
      </w:r>
      <w:r w:rsidRPr="00C57514">
        <w:rPr>
          <w:rFonts w:ascii="Times New Roman" w:eastAsiaTheme="minorHAnsi" w:hAnsi="Times New Roman"/>
          <w:b/>
          <w:bCs/>
          <w:caps/>
          <w:sz w:val="28"/>
          <w:szCs w:val="28"/>
        </w:rPr>
        <w:t>в магистратуру</w:t>
      </w:r>
    </w:p>
    <w:p w14:paraId="1BD927C1" w14:textId="77777777" w:rsidR="002101B5" w:rsidRDefault="002101B5" w:rsidP="00227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aps/>
          <w:sz w:val="28"/>
          <w:szCs w:val="28"/>
        </w:rPr>
      </w:pPr>
    </w:p>
    <w:p w14:paraId="74D6CC6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физические свойства строительных материалов.</w:t>
      </w:r>
    </w:p>
    <w:p w14:paraId="6F6BD16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Маркировка легированных сталей перлитного класса.</w:t>
      </w:r>
    </w:p>
    <w:p w14:paraId="164E05F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метод наращивания при возведении зданий?</w:t>
      </w:r>
    </w:p>
    <w:p w14:paraId="4A476D3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Совокупность строительно-технических требований к современному строительному материалу.</w:t>
      </w:r>
    </w:p>
    <w:p w14:paraId="3136597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свойства чистых металлов и металлических сплавов.</w:t>
      </w:r>
    </w:p>
    <w:p w14:paraId="0D13B6DA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этапы строительства здания или сооружения.</w:t>
      </w:r>
    </w:p>
    <w:p w14:paraId="485A83A4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строительные композиты? Приведите примеры.</w:t>
      </w:r>
    </w:p>
    <w:p w14:paraId="5378F82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Виды плотности строительных материалов и методы их определения.</w:t>
      </w:r>
    </w:p>
    <w:p w14:paraId="62D3E3C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строительно-монтажные работы?</w:t>
      </w:r>
    </w:p>
    <w:p w14:paraId="75D52DD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Классификация вяжущих веществ, виды вяжущих.</w:t>
      </w:r>
    </w:p>
    <w:p w14:paraId="0E4B887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Материалы для приготовления бетонных смесей.</w:t>
      </w:r>
    </w:p>
    <w:p w14:paraId="02BDFE8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опалубка? Какие виды опалубки вы знаете?</w:t>
      </w:r>
    </w:p>
    <w:p w14:paraId="4DDAC36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Железоуглеродистые сплавы, применяемые в строительстве. Диаграмма состояния сплава железо - углерод.</w:t>
      </w:r>
    </w:p>
    <w:p w14:paraId="5C874D5D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марка цемента? Как она определяется?</w:t>
      </w:r>
    </w:p>
    <w:p w14:paraId="4DAFDEC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способы погружения свай вы знаете?</w:t>
      </w:r>
    </w:p>
    <w:p w14:paraId="6F03152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активность цемента и как она определяется?</w:t>
      </w:r>
    </w:p>
    <w:p w14:paraId="64500363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Назовите основные строительные машины и область их применения.</w:t>
      </w:r>
    </w:p>
    <w:p w14:paraId="6C9ED50A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Технологические процессы при возведении монолитных конструкций.</w:t>
      </w:r>
    </w:p>
    <w:p w14:paraId="245FC5F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Перечислите основные нормативные документы, применяемые при проектировании и строительстве зданий и сооружений.</w:t>
      </w:r>
    </w:p>
    <w:p w14:paraId="093951D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материал железобетон? Схема работы этого материала.</w:t>
      </w:r>
    </w:p>
    <w:p w14:paraId="7705942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Принцип составления календарного плана строительства объекта.</w:t>
      </w:r>
    </w:p>
    <w:p w14:paraId="2C1156FD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специальные цементы вы знаете?</w:t>
      </w:r>
    </w:p>
    <w:p w14:paraId="3042F204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Особенности возведения зданий в зимнее время.</w:t>
      </w:r>
    </w:p>
    <w:p w14:paraId="134B4F9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 xml:space="preserve">Что такое строительный генеральный план? Виды </w:t>
      </w:r>
      <w:proofErr w:type="spellStart"/>
      <w:r w:rsidRPr="00A64FBA">
        <w:rPr>
          <w:rStyle w:val="FontStyle14"/>
          <w:sz w:val="28"/>
          <w:szCs w:val="28"/>
        </w:rPr>
        <w:t>стройгенпланов</w:t>
      </w:r>
      <w:proofErr w:type="spellEnd"/>
      <w:r w:rsidRPr="00A64FBA">
        <w:rPr>
          <w:rStyle w:val="FontStyle14"/>
          <w:sz w:val="28"/>
          <w:szCs w:val="28"/>
        </w:rPr>
        <w:t>.</w:t>
      </w:r>
    </w:p>
    <w:p w14:paraId="4B38CF9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lastRenderedPageBreak/>
        <w:t>Что такое водонепроницаемость материала, как она определяется?</w:t>
      </w:r>
    </w:p>
    <w:p w14:paraId="5D8079C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От чего зависит крутизна откосов котлована?</w:t>
      </w:r>
    </w:p>
    <w:p w14:paraId="24CC50F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буронабивные сваи? Опишите технологию их устройства.</w:t>
      </w:r>
    </w:p>
    <w:p w14:paraId="4D4AB167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основные технологические свойства бетонной смеси вы знаете?</w:t>
      </w:r>
    </w:p>
    <w:p w14:paraId="4584938F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Расчет длины подкрановых путей башенного крана.</w:t>
      </w:r>
    </w:p>
    <w:p w14:paraId="0A1DB84F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Перечислите виды специальных работ при строительстве зданий и сооружений.</w:t>
      </w:r>
    </w:p>
    <w:p w14:paraId="31345CA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 xml:space="preserve">Что такое </w:t>
      </w:r>
      <w:proofErr w:type="spellStart"/>
      <w:r w:rsidRPr="00A64FBA">
        <w:rPr>
          <w:rStyle w:val="FontStyle14"/>
          <w:sz w:val="28"/>
          <w:szCs w:val="28"/>
        </w:rPr>
        <w:t>удобоукладываемость</w:t>
      </w:r>
      <w:proofErr w:type="spellEnd"/>
      <w:r w:rsidRPr="00A64FBA">
        <w:rPr>
          <w:rStyle w:val="FontStyle14"/>
          <w:sz w:val="28"/>
          <w:szCs w:val="28"/>
        </w:rPr>
        <w:t xml:space="preserve"> бетонной смеси? Как она определяется?</w:t>
      </w:r>
    </w:p>
    <w:p w14:paraId="40D27397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В чем заключается поперечная привязка башенного крана?</w:t>
      </w:r>
    </w:p>
    <w:p w14:paraId="64A93F4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Машины и механизмы, используемые при возведении монолитных зданий.</w:t>
      </w:r>
    </w:p>
    <w:p w14:paraId="4BEE1F79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Свойства цемента в тесте. Как они определяются?</w:t>
      </w:r>
    </w:p>
    <w:p w14:paraId="093A4F2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ПОС и ППР? Кто их разрабатывает?</w:t>
      </w:r>
    </w:p>
    <w:p w14:paraId="1CFA8D97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механизмы для производства земляных работ.</w:t>
      </w:r>
    </w:p>
    <w:p w14:paraId="5316A33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Назначение и виды термической обработки стали.</w:t>
      </w:r>
    </w:p>
    <w:p w14:paraId="268021CA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Особенности возведения одноэтажных промышленных зданий.</w:t>
      </w:r>
    </w:p>
    <w:p w14:paraId="1C9D0DB0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типы монтажных кранов вы знаете? В каких случаях их применяют?</w:t>
      </w:r>
    </w:p>
    <w:p w14:paraId="5022E17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Объясните зависимость свойств строительного материала от его состава и структуры.</w:t>
      </w:r>
    </w:p>
    <w:p w14:paraId="65308BD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здания называют полносборными?</w:t>
      </w:r>
    </w:p>
    <w:p w14:paraId="1271896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 xml:space="preserve">Перечислите основные компоненты </w:t>
      </w:r>
      <w:proofErr w:type="spellStart"/>
      <w:r w:rsidRPr="00A64FBA">
        <w:rPr>
          <w:rStyle w:val="FontStyle14"/>
          <w:sz w:val="28"/>
          <w:szCs w:val="28"/>
        </w:rPr>
        <w:t>стройгенплана</w:t>
      </w:r>
      <w:proofErr w:type="spellEnd"/>
      <w:r w:rsidRPr="00A64FBA">
        <w:rPr>
          <w:rStyle w:val="FontStyle14"/>
          <w:sz w:val="28"/>
          <w:szCs w:val="28"/>
        </w:rPr>
        <w:t>.</w:t>
      </w:r>
    </w:p>
    <w:p w14:paraId="28B012A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Назовите факторы, обеспечивающие длительную хорошую совместную работу бетона и арматуры в железобетоне?</w:t>
      </w:r>
    </w:p>
    <w:p w14:paraId="05C83DEE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Технология возведения многоэтажных зданий.</w:t>
      </w:r>
    </w:p>
    <w:p w14:paraId="6DFC7BD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методы зимнего бетонирования вы знаете?</w:t>
      </w:r>
    </w:p>
    <w:p w14:paraId="0A280A0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предварительно напряженный железобетон? Схема работы материала.</w:t>
      </w:r>
    </w:p>
    <w:p w14:paraId="3D1477A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 xml:space="preserve">Какие виды инженерных изысканий вы знаете? </w:t>
      </w:r>
    </w:p>
    <w:p w14:paraId="553EC00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Работы подготовительного периода при строительстве зданий.</w:t>
      </w:r>
    </w:p>
    <w:p w14:paraId="635959CE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lastRenderedPageBreak/>
        <w:t>Какие типы сплавов вы знаете? Диаграммы их состояния.</w:t>
      </w:r>
    </w:p>
    <w:p w14:paraId="75D71371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Опишите технологию возведения подземной части крупнопанельного жилого дома.</w:t>
      </w:r>
    </w:p>
    <w:p w14:paraId="5711CD8F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отделочные работы? Когда они выполняются?</w:t>
      </w:r>
    </w:p>
    <w:p w14:paraId="6107DC5C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Влияние содержания углерода в сталях на твёрдость, относительное</w:t>
      </w:r>
      <w:r w:rsidRPr="00A64FBA">
        <w:rPr>
          <w:rStyle w:val="FontStyle14"/>
          <w:sz w:val="28"/>
          <w:szCs w:val="28"/>
        </w:rPr>
        <w:br/>
        <w:t>удлинение, временное сопротивление и ударную вязкость. Диаграмма</w:t>
      </w:r>
      <w:r w:rsidRPr="00A64FBA">
        <w:rPr>
          <w:rStyle w:val="FontStyle14"/>
          <w:sz w:val="28"/>
          <w:szCs w:val="28"/>
        </w:rPr>
        <w:br/>
        <w:t>зависимостей?</w:t>
      </w:r>
    </w:p>
    <w:p w14:paraId="059DA777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Особенности возведения кирпичных зданий.</w:t>
      </w:r>
    </w:p>
    <w:p w14:paraId="0C2E453E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Технология устройства рулонной кровли.</w:t>
      </w:r>
    </w:p>
    <w:p w14:paraId="66231A29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Закон водоцементного отношения и его физический смысл.</w:t>
      </w:r>
    </w:p>
    <w:p w14:paraId="6BAF916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Основные принципы проектирования временных дорог на стройплощадке.</w:t>
      </w:r>
    </w:p>
    <w:p w14:paraId="4969F595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По каким техническим параметрам выбирают монтажные краны?</w:t>
      </w:r>
    </w:p>
    <w:p w14:paraId="00FF34F7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Факторы, определяющие морозостойкость бетона, марки бетонов по морозостойкости и методы ее определения?</w:t>
      </w:r>
    </w:p>
    <w:p w14:paraId="599FA76B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Правила размещения строительных конструкций на открытых складах.</w:t>
      </w:r>
    </w:p>
    <w:p w14:paraId="5CE69CD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Опишите последовательность монтажа одноэтажных промышленных зданий из сборного железобетона.</w:t>
      </w:r>
    </w:p>
    <w:p w14:paraId="161C0222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Что такое жесткость бетонной смеси? Как ее определяют?</w:t>
      </w:r>
    </w:p>
    <w:p w14:paraId="4B8A88E6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Особенности кладки кирпичных стен в зимних условиях.</w:t>
      </w:r>
    </w:p>
    <w:p w14:paraId="1CB2C263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Технология возведения монолитных зданий с помощью бетононасосов.</w:t>
      </w:r>
    </w:p>
    <w:p w14:paraId="10D819D9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Факторы, определяющие водонепроницаемость бетона, марки бетонов по водонепроницаемости и методы ее определения?</w:t>
      </w:r>
    </w:p>
    <w:p w14:paraId="4D64510E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Схемы расположения монтажных кранов при возведении многоэтажных зданий.</w:t>
      </w:r>
    </w:p>
    <w:p w14:paraId="1C865AE8" w14:textId="77777777" w:rsidR="00A64FBA" w:rsidRPr="00A64FBA" w:rsidRDefault="00A64FBA" w:rsidP="00E85C99">
      <w:pPr>
        <w:pStyle w:val="Style5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Правила размещения складов на стройплощадке.</w:t>
      </w:r>
    </w:p>
    <w:p w14:paraId="695A416F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Назовите основные технологические процессы при производстве портландцемента.</w:t>
      </w:r>
    </w:p>
    <w:p w14:paraId="468D2048" w14:textId="77777777" w:rsidR="00A64FBA" w:rsidRP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2"/>
          <w:sz w:val="28"/>
          <w:szCs w:val="28"/>
        </w:rPr>
      </w:pPr>
      <w:r w:rsidRPr="00A64FBA">
        <w:rPr>
          <w:rStyle w:val="FontStyle14"/>
          <w:sz w:val="28"/>
          <w:szCs w:val="28"/>
        </w:rPr>
        <w:t>Какие данные приводятся в расчетной части календарного плана строительства объекта?</w:t>
      </w:r>
    </w:p>
    <w:p w14:paraId="2F1C45A5" w14:textId="693B083E" w:rsidR="00A64FBA" w:rsidRDefault="00A64FBA" w:rsidP="00E85C99">
      <w:pPr>
        <w:pStyle w:val="Style3"/>
        <w:widowControl/>
        <w:numPr>
          <w:ilvl w:val="0"/>
          <w:numId w:val="1"/>
        </w:numPr>
        <w:tabs>
          <w:tab w:val="left" w:pos="567"/>
        </w:tabs>
        <w:spacing w:line="336" w:lineRule="auto"/>
        <w:ind w:left="567" w:hanging="567"/>
        <w:jc w:val="both"/>
        <w:rPr>
          <w:rStyle w:val="FontStyle14"/>
          <w:sz w:val="28"/>
          <w:szCs w:val="28"/>
        </w:rPr>
      </w:pPr>
      <w:r w:rsidRPr="00A64FBA">
        <w:rPr>
          <w:rStyle w:val="FontStyle14"/>
          <w:sz w:val="28"/>
          <w:szCs w:val="28"/>
        </w:rPr>
        <w:t>В чем состоит привязка кранов при монтаже конструкций нулевого цикла?</w:t>
      </w:r>
    </w:p>
    <w:p w14:paraId="18B8167B" w14:textId="58D49D9A" w:rsidR="00A56AA4" w:rsidRDefault="00A56AA4" w:rsidP="00A56AA4">
      <w:pPr>
        <w:pStyle w:val="Style3"/>
        <w:widowControl/>
        <w:tabs>
          <w:tab w:val="left" w:pos="567"/>
        </w:tabs>
        <w:spacing w:line="336" w:lineRule="auto"/>
        <w:ind w:firstLine="0"/>
        <w:jc w:val="both"/>
        <w:rPr>
          <w:rStyle w:val="FontStyle14"/>
          <w:sz w:val="28"/>
          <w:szCs w:val="28"/>
        </w:rPr>
      </w:pPr>
    </w:p>
    <w:p w14:paraId="1324A777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РЕЗУЛЬТАТОВ ВСТУПИТЕЛЬНЫХ ИСПЫТАНИЙ В МАГИСТРАТУРУ</w:t>
      </w:r>
    </w:p>
    <w:p w14:paraId="003940BF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</w:p>
    <w:p w14:paraId="2F75A1ED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Ответ студента оценивается одной из следующих оценок: «отлично», «хорошо», «удовлетворительно», «неудовлетворительно» с учетом следующих вариантов.</w:t>
      </w:r>
    </w:p>
    <w:p w14:paraId="4ED1BFF7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Вариант 1.</w:t>
      </w:r>
    </w:p>
    <w:p w14:paraId="5FBE37CD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Ответ на 2 вопроса из 3 - «удовлетворительно», на 3 из 3, но без добавочных вопросов - «хорошо», на 3 из 3 вопросов билета и на более 80% добавочных - «отлично». 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1F6FA1D8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Вариант 2.</w:t>
      </w:r>
    </w:p>
    <w:p w14:paraId="18A0A44D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«удовлетворительно» - в ответах на вопросы билета имеется одна грубая ошибка и не более одной негрубой ошибки или грубые ошибки отсутствуют, но допущено две и более негрубых ошибок.</w:t>
      </w:r>
    </w:p>
    <w:p w14:paraId="65CBE6BA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«хорошо» - допущена одна негрубая ошибка или два, три недочета.</w:t>
      </w:r>
    </w:p>
    <w:p w14:paraId="5A5F55B8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«отлично» - если решение всех задач верное или все действия и преобразования выполнены правильно без ошибок и последовательно.</w:t>
      </w:r>
    </w:p>
    <w:p w14:paraId="1668601E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3D3C246F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Вариант 3.</w:t>
      </w:r>
    </w:p>
    <w:p w14:paraId="474E7F61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«удовлетворительно» - правильные и конкретные, без грубых ошибок ответы на основные вопросы. Наличие отдельных неточностей в ответах. В целом правильные ответы с небольшими неточностями на дополнительные вопросы. Некоторое использование в ответах на вопросы материалов рекомендованной литературы.</w:t>
      </w:r>
    </w:p>
    <w:p w14:paraId="297989E6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 xml:space="preserve">Оценка «хорошо» - твердые и достаточно полные знания программного материала, понимание сущности рассматриваемых процессов и явлений. Последовательные и правильные, но недостаточно развернутые ответы на </w:t>
      </w:r>
      <w:r w:rsidRPr="00A56AA4">
        <w:rPr>
          <w:rStyle w:val="FontStyle14"/>
          <w:sz w:val="28"/>
          <w:szCs w:val="28"/>
        </w:rPr>
        <w:lastRenderedPageBreak/>
        <w:t>основные вопросы. Правильные ответы на дополнительные вопросы. Ссылки в ответах на вопросы на отдельные материалы рекомендованной литературы.</w:t>
      </w:r>
    </w:p>
    <w:p w14:paraId="36AC1858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«отлично» - глубокие исчерпывающие знания всего программного материала, понимание сущности и взаимосвязи рассматриваемых процессов и явлений. Логически последовательные, полные, правильные и конкретные ответы на все основные вопросы. Правильные и конкретные ответы дополнительные вопросы. Использование в необходимой мере в ответах на вопросы материалов всей рекомендованной литературы.</w:t>
      </w:r>
    </w:p>
    <w:p w14:paraId="032EAF01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«неудовлетворительно» выставляется в случае, когда количество неправильных ответов превышает количество допустимых для положительной оценки.</w:t>
      </w:r>
    </w:p>
    <w:p w14:paraId="30FC7455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Вариант 4.</w:t>
      </w:r>
    </w:p>
    <w:p w14:paraId="6007B8D8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14:paraId="234B30C1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14:paraId="169A2060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 же время при ответе допускает несущественные погрешности.</w:t>
      </w:r>
    </w:p>
    <w:p w14:paraId="31D8C88F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14:paraId="6492ECF0" w14:textId="77777777" w:rsidR="00A56AA4" w:rsidRPr="00A56AA4" w:rsidRDefault="00A56AA4" w:rsidP="00A56AA4">
      <w:pPr>
        <w:pStyle w:val="Style3"/>
        <w:tabs>
          <w:tab w:val="left" w:pos="567"/>
        </w:tabs>
        <w:spacing w:line="336" w:lineRule="auto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 грубые ошибки в ответах, неправильно отвечает на поставленный вопрос или затрудняется с ответом.</w:t>
      </w:r>
    </w:p>
    <w:p w14:paraId="6FAF08EA" w14:textId="7398AEF7" w:rsidR="00A56AA4" w:rsidRDefault="00A56AA4" w:rsidP="00A56AA4">
      <w:pPr>
        <w:pStyle w:val="Style3"/>
        <w:widowControl/>
        <w:tabs>
          <w:tab w:val="left" w:pos="567"/>
        </w:tabs>
        <w:spacing w:line="336" w:lineRule="auto"/>
        <w:ind w:firstLine="0"/>
        <w:jc w:val="both"/>
        <w:rPr>
          <w:rStyle w:val="FontStyle14"/>
          <w:sz w:val="28"/>
          <w:szCs w:val="28"/>
        </w:rPr>
      </w:pPr>
      <w:r w:rsidRPr="00A56AA4">
        <w:rPr>
          <w:rStyle w:val="FontStyle14"/>
          <w:sz w:val="28"/>
          <w:szCs w:val="28"/>
        </w:rPr>
        <w:t> </w:t>
      </w:r>
    </w:p>
    <w:p w14:paraId="48475E5B" w14:textId="77777777" w:rsidR="007E5783" w:rsidRPr="00C725CD" w:rsidRDefault="00C725CD" w:rsidP="00AB71ED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HAnsi" w:hAnsi="Times New Roman"/>
          <w:b/>
          <w:caps/>
          <w:kern w:val="28"/>
          <w:sz w:val="28"/>
          <w:szCs w:val="28"/>
        </w:rPr>
      </w:pPr>
      <w:bookmarkStart w:id="0" w:name="_GoBack"/>
      <w:bookmarkEnd w:id="0"/>
      <w:r w:rsidRPr="00C725CD">
        <w:rPr>
          <w:rFonts w:ascii="Times New Roman" w:eastAsiaTheme="minorHAnsi" w:hAnsi="Times New Roman"/>
          <w:b/>
          <w:caps/>
          <w:kern w:val="28"/>
          <w:sz w:val="28"/>
          <w:szCs w:val="28"/>
        </w:rPr>
        <w:lastRenderedPageBreak/>
        <w:t>Литература</w:t>
      </w:r>
    </w:p>
    <w:p w14:paraId="74FB9748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>Баженов Ю.М., Воробьев В.А., Илюхин А.В. и др. Компьютерное материаловедение строительных композитных материалов. Москва, МАДИ, 2006, 256 с.</w:t>
      </w:r>
    </w:p>
    <w:p w14:paraId="72E79745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>Баженов Ю.М., Демьянова В.С., Калашников В.И. Модифицированные высококачественные бетоны. Москва, АСВ, 2006, 368 с.</w:t>
      </w:r>
    </w:p>
    <w:p w14:paraId="39A3247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Бетон и железобетон – взгляд в будущее. III Всероссийская (II Международная) конференция по бетону и железобетону под редакцией Гусева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Звездова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А.И.,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Тамразяна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А.Г.,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Фаликмана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В.Р. Москва, МГСУ, 2014, 7 томов.</w:t>
      </w:r>
    </w:p>
    <w:p w14:paraId="42BB6A9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4.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Ганиев Р.Ф. Волновые машины и технологии.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Dynanics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2008, 192 с.</w:t>
      </w:r>
    </w:p>
    <w:p w14:paraId="2AF5BA0A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5.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Генералов М.Б.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Криохимическая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нанотехнология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. Учебное пособие для вузов. Москва, Академкнига, 2006, 325 с.</w:t>
      </w:r>
    </w:p>
    <w:p w14:paraId="2FEEE388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6.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Губерский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Ю.Д., Лещиков В.А.,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Ракманин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Ю.А. Экологические основы строительства жилых и общественных зданий. Москва, 2004, 253 с.</w:t>
      </w:r>
    </w:p>
    <w:p w14:paraId="7A9BA056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7.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>Гусев Б.В. Техническое перевооружение предприятий стройиндустрии. Москва, 1988, Знание, 46 с.</w:t>
      </w:r>
    </w:p>
    <w:p w14:paraId="3F62EB78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8.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Деминов А.Д., Крюков Б.И., Литвин Л.М., Логвиненко Е.А. Ударно-вибрационная технология уплотнения бетонных смесей.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1982, 150 с.</w:t>
      </w:r>
    </w:p>
    <w:p w14:paraId="50F0278B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9.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>Гусев Б.В., Езерский В.А., Монастырский П.В. Теплотехнические особенности проектирования утепленных наружных стен с вентилируемым фасадом. Москва, МИСИ, АСВ, 2006, 117 с.</w:t>
      </w:r>
    </w:p>
    <w:p w14:paraId="2829EE3E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10.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Загурский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В.А. Вторичное использование бетона.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1988, 97 с.</w:t>
      </w:r>
    </w:p>
    <w:p w14:paraId="6BA585D4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11.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Зазимко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В.Г. Вибрационная технология бетона. Киев,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Будiвельник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1991, 158 с.</w:t>
      </w:r>
    </w:p>
    <w:p w14:paraId="480C16E4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12.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Кондращенко В.И., Маслов Б.П.,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Формирование структуры композиционных материалов и их свойства. Москва, Научный мир, 2006, 560 с., (под редакцией Гусева Б.В.)</w:t>
      </w:r>
    </w:p>
    <w:p w14:paraId="12D712DB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13.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Махвиладзе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Л.С., Зотов В.Д.,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Махвиладзе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К.В. Технология возведения большепролетных куполов. Москва, Научный мир, 2007, 21 с.</w:t>
      </w:r>
    </w:p>
    <w:p w14:paraId="5FFB0FDB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14.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Рахманов В.А.,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Физико-математическая модель вспенивания гранул полистирола. Москва, издание 2-ое дополненное, 2002, 58 с. </w:t>
      </w:r>
    </w:p>
    <w:p w14:paraId="3D9C3C85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15.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Самуэл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Иен-Лян Ин, Кузнецова Т.В. Цементы и бетоны– тенденции развития. Москва, Научный мир, 2012, 134 с. </w:t>
      </w:r>
    </w:p>
    <w:p w14:paraId="2DCA8CBD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16.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Обобщенные уравнения коррозии 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lastRenderedPageBreak/>
        <w:t xml:space="preserve">бетона. Атмосферная коррозия. Москва, издание 2, Москва, Научный мир, 2011, 50 с. </w:t>
      </w:r>
    </w:p>
    <w:p w14:paraId="4E860101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17.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Прогнозирование долговечности бетона при выщелачивании. Москва, Научный мир, 2014, 69 с. </w:t>
      </w:r>
    </w:p>
    <w:p w14:paraId="05E1751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18.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 Физико-математическая модель процессов коррозии арматуры железобетонных конструкций в агрессивных средах. Теория. Москва, Научный мир, 2009, 54 с. </w:t>
      </w:r>
    </w:p>
    <w:p w14:paraId="35565C4F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19.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Файвусович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А.С., Степанова В.Ф., Розенталь Н.К. Математические модели процессов коррозии бетонов. Москва, 1996, 102 с.</w:t>
      </w:r>
    </w:p>
    <w:p w14:paraId="4D2011D3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20.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Гусев Б.В.,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Цыро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В.В.,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Аксельрод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Е.З.,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Тян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В.А. Гибкая технология крупнопанельного домостроения.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1991, 207 с.</w:t>
      </w:r>
    </w:p>
    <w:p w14:paraId="62589E4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21.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Ипполитов Е.Г., Артемов А.В., Батраков В.В. Физическая химия. Учебник (под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редакц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Е.Г.Е.Г.Ипполитов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). Москва, АСАDEMIA 2005, 448 с.</w:t>
      </w:r>
    </w:p>
    <w:p w14:paraId="7CBDB0DB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22.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Кузнецов Н.Т. Основы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нанотехнологии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: учебник (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Н.Т.Кузнецов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В.М.Новотворцев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В.А.Жабриев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В.И.Марголин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). Москва, БИНОМ, 2014, 397 с.</w:t>
      </w:r>
    </w:p>
    <w:p w14:paraId="1436CD4E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23.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Мартиненко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В.А. Ячеистая и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поризованые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легкие бетоны. Сборник научных трудов, Днепропетровск, «Пороги», 2002, 169 с.</w:t>
      </w:r>
    </w:p>
    <w:p w14:paraId="156ED3A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24.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Нанонаука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и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нанотехнологии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. Энциклопедия. Москва: Изд. ЮНЕСКО, 991 с.</w:t>
      </w:r>
    </w:p>
    <w:p w14:paraId="57BB3903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25.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Нанотехнологии. Азбука для всех. Под редакцией акад.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Ю.Д.Третьякова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Физматиздат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2008, 368 с.</w:t>
      </w:r>
    </w:p>
    <w:p w14:paraId="44870587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26.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Пак А.А., Сухорукова Р.Н.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Полистиролгазобетон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(технология и свойства композиционных изделий). Кольский научный центр РАН.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Аппатитье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2012, 101 с.</w:t>
      </w:r>
    </w:p>
    <w:p w14:paraId="0AEBD2EE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27.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Пивинский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Ю.Е.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Теоритические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аспекты технологии керамики и огнеупоров. СПб,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2003, 544 с.</w:t>
      </w:r>
    </w:p>
    <w:p w14:paraId="1407A17F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28.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Плугин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А.Н.,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Плугин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А.А.,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Трикоз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Л.В. и др. Основы теории твердения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портланцемента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, бетона и конструкций из них. Киев.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Наднова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Думка. 2011, 331 с.</w:t>
      </w:r>
    </w:p>
    <w:p w14:paraId="03CB3EFC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29.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Производство сборных железобетонных изделий. Справочник,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1989г.</w:t>
      </w:r>
    </w:p>
    <w:p w14:paraId="273C05B7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30.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Сажин Б.С., Сажин В.Б. Научные основы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термовлажностной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обработки дисперсных и рулонных материалов. Москва, «Химия», 2012. 775 с.</w:t>
      </w:r>
    </w:p>
    <w:p w14:paraId="44B411DA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31.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Тотурбиев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Б.Д. Строительные материалы на основе силикат-натриевых композиций.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1988, 20 с.</w:t>
      </w:r>
    </w:p>
    <w:p w14:paraId="4B1D9FE7" w14:textId="77777777" w:rsidR="003E2F1E" w:rsidRPr="001A1E8B" w:rsidRDefault="003E2F1E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32.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  <w:t xml:space="preserve">Черняк В.З. Строительные истории русских мастеров. Москва, </w:t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Стройиздат</w:t>
      </w:r>
      <w:proofErr w:type="spellEnd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, 1987 г, 190 с. (семь чудес света и другие литер. источники).</w:t>
      </w:r>
    </w:p>
    <w:p w14:paraId="4A8C343D" w14:textId="77777777" w:rsidR="007E5783" w:rsidRPr="001A1E8B" w:rsidRDefault="001A1E8B" w:rsidP="001A1E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33.</w:t>
      </w:r>
      <w:r w:rsidRPr="001A1E8B">
        <w:rPr>
          <w:rFonts w:ascii="Times New Roman" w:hAnsi="Times New Roman"/>
          <w:spacing w:val="-4"/>
          <w:kern w:val="28"/>
          <w:sz w:val="28"/>
          <w:szCs w:val="28"/>
        </w:rPr>
        <w:tab/>
      </w:r>
      <w:proofErr w:type="spellStart"/>
      <w:r w:rsidRPr="001A1E8B">
        <w:rPr>
          <w:rFonts w:ascii="Times New Roman" w:hAnsi="Times New Roman"/>
          <w:spacing w:val="-4"/>
          <w:kern w:val="28"/>
          <w:sz w:val="28"/>
          <w:szCs w:val="28"/>
        </w:rPr>
        <w:t>Шинк</w:t>
      </w:r>
      <w:r w:rsidR="003E2F1E" w:rsidRPr="001A1E8B">
        <w:rPr>
          <w:rFonts w:ascii="Times New Roman" w:hAnsi="Times New Roman"/>
          <w:spacing w:val="-4"/>
          <w:kern w:val="28"/>
          <w:sz w:val="28"/>
          <w:szCs w:val="28"/>
        </w:rPr>
        <w:t>евич</w:t>
      </w:r>
      <w:proofErr w:type="spellEnd"/>
      <w:r w:rsidR="003E2F1E" w:rsidRPr="001A1E8B">
        <w:rPr>
          <w:rFonts w:ascii="Times New Roman" w:hAnsi="Times New Roman"/>
          <w:spacing w:val="-4"/>
          <w:kern w:val="28"/>
          <w:sz w:val="28"/>
          <w:szCs w:val="28"/>
        </w:rPr>
        <w:t xml:space="preserve"> Е.С. Моделирование и оптимизация структуры и свойств модифицированных силикатных композитов. Одесса, МОК, 2003, 124 с.</w:t>
      </w:r>
    </w:p>
    <w:sectPr w:rsidR="007E5783" w:rsidRPr="001A1E8B" w:rsidSect="00A64FBA">
      <w:footerReference w:type="default" r:id="rId8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61DD8" w14:textId="77777777" w:rsidR="0037535B" w:rsidRDefault="0037535B" w:rsidP="005C13E9">
      <w:pPr>
        <w:spacing w:after="0" w:line="240" w:lineRule="auto"/>
      </w:pPr>
      <w:r>
        <w:separator/>
      </w:r>
    </w:p>
  </w:endnote>
  <w:endnote w:type="continuationSeparator" w:id="0">
    <w:p w14:paraId="602AF81F" w14:textId="77777777" w:rsidR="0037535B" w:rsidRDefault="0037535B" w:rsidP="005C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9568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7C73859" w14:textId="03E786AD" w:rsidR="005833A8" w:rsidRPr="00A64FBA" w:rsidRDefault="005833A8">
        <w:pPr>
          <w:pStyle w:val="af1"/>
          <w:jc w:val="right"/>
          <w:rPr>
            <w:rFonts w:ascii="Times New Roman" w:hAnsi="Times New Roman"/>
            <w:sz w:val="24"/>
          </w:rPr>
        </w:pPr>
        <w:r w:rsidRPr="00A64FBA">
          <w:rPr>
            <w:rFonts w:ascii="Times New Roman" w:hAnsi="Times New Roman"/>
            <w:sz w:val="24"/>
          </w:rPr>
          <w:fldChar w:fldCharType="begin"/>
        </w:r>
        <w:r w:rsidRPr="00A64FBA">
          <w:rPr>
            <w:rFonts w:ascii="Times New Roman" w:hAnsi="Times New Roman"/>
            <w:sz w:val="24"/>
          </w:rPr>
          <w:instrText xml:space="preserve"> PAGE   \* MERGEFORMAT </w:instrText>
        </w:r>
        <w:r w:rsidRPr="00A64FBA">
          <w:rPr>
            <w:rFonts w:ascii="Times New Roman" w:hAnsi="Times New Roman"/>
            <w:sz w:val="24"/>
          </w:rPr>
          <w:fldChar w:fldCharType="separate"/>
        </w:r>
        <w:r w:rsidR="00A56AA4">
          <w:rPr>
            <w:rFonts w:ascii="Times New Roman" w:hAnsi="Times New Roman"/>
            <w:noProof/>
            <w:sz w:val="24"/>
          </w:rPr>
          <w:t>4</w:t>
        </w:r>
        <w:r w:rsidRPr="00A64FB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60C9A4B8" w14:textId="77777777" w:rsidR="005833A8" w:rsidRDefault="005833A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9D6E" w14:textId="77777777" w:rsidR="0037535B" w:rsidRDefault="0037535B" w:rsidP="005C13E9">
      <w:pPr>
        <w:spacing w:after="0" w:line="240" w:lineRule="auto"/>
      </w:pPr>
      <w:r>
        <w:separator/>
      </w:r>
    </w:p>
  </w:footnote>
  <w:footnote w:type="continuationSeparator" w:id="0">
    <w:p w14:paraId="71E5ABD5" w14:textId="77777777" w:rsidR="0037535B" w:rsidRDefault="0037535B" w:rsidP="005C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1C0"/>
    <w:multiLevelType w:val="hybridMultilevel"/>
    <w:tmpl w:val="8D9287DA"/>
    <w:lvl w:ilvl="0" w:tplc="5A0AA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5"/>
    <w:rsid w:val="00001446"/>
    <w:rsid w:val="0001425B"/>
    <w:rsid w:val="00015DED"/>
    <w:rsid w:val="0007022C"/>
    <w:rsid w:val="00073C01"/>
    <w:rsid w:val="0009066C"/>
    <w:rsid w:val="000B3CD3"/>
    <w:rsid w:val="000F7E46"/>
    <w:rsid w:val="0014524B"/>
    <w:rsid w:val="0016614C"/>
    <w:rsid w:val="001877A6"/>
    <w:rsid w:val="001A1E8B"/>
    <w:rsid w:val="001D0ABF"/>
    <w:rsid w:val="001D29D1"/>
    <w:rsid w:val="001D4C4B"/>
    <w:rsid w:val="0020428E"/>
    <w:rsid w:val="002101B5"/>
    <w:rsid w:val="0022214D"/>
    <w:rsid w:val="00227840"/>
    <w:rsid w:val="00242FD0"/>
    <w:rsid w:val="0025176B"/>
    <w:rsid w:val="0025663C"/>
    <w:rsid w:val="00256F4F"/>
    <w:rsid w:val="00257D2D"/>
    <w:rsid w:val="002601A0"/>
    <w:rsid w:val="00267F20"/>
    <w:rsid w:val="00281166"/>
    <w:rsid w:val="002A3107"/>
    <w:rsid w:val="002E3A4F"/>
    <w:rsid w:val="003050D1"/>
    <w:rsid w:val="00367E50"/>
    <w:rsid w:val="0037535B"/>
    <w:rsid w:val="00387CC4"/>
    <w:rsid w:val="003A708E"/>
    <w:rsid w:val="003B68DE"/>
    <w:rsid w:val="003C3E50"/>
    <w:rsid w:val="003D4C89"/>
    <w:rsid w:val="003D7FF9"/>
    <w:rsid w:val="003E2F1E"/>
    <w:rsid w:val="003F56B2"/>
    <w:rsid w:val="003F59B6"/>
    <w:rsid w:val="00401EE3"/>
    <w:rsid w:val="004137F6"/>
    <w:rsid w:val="00415F33"/>
    <w:rsid w:val="00430F61"/>
    <w:rsid w:val="004342A3"/>
    <w:rsid w:val="0043662E"/>
    <w:rsid w:val="0046023C"/>
    <w:rsid w:val="00464151"/>
    <w:rsid w:val="004653C6"/>
    <w:rsid w:val="0048472D"/>
    <w:rsid w:val="00494CB0"/>
    <w:rsid w:val="00497A1A"/>
    <w:rsid w:val="004A61BC"/>
    <w:rsid w:val="004A6E18"/>
    <w:rsid w:val="004B5193"/>
    <w:rsid w:val="004C6992"/>
    <w:rsid w:val="004E4FFC"/>
    <w:rsid w:val="004F47EC"/>
    <w:rsid w:val="005045A4"/>
    <w:rsid w:val="005105AC"/>
    <w:rsid w:val="00510632"/>
    <w:rsid w:val="005208F2"/>
    <w:rsid w:val="005236CC"/>
    <w:rsid w:val="005275AB"/>
    <w:rsid w:val="00542564"/>
    <w:rsid w:val="00546514"/>
    <w:rsid w:val="0055352B"/>
    <w:rsid w:val="00553E9E"/>
    <w:rsid w:val="00567955"/>
    <w:rsid w:val="0057502B"/>
    <w:rsid w:val="00575F28"/>
    <w:rsid w:val="00577F56"/>
    <w:rsid w:val="005833A8"/>
    <w:rsid w:val="005C13E9"/>
    <w:rsid w:val="005D40FA"/>
    <w:rsid w:val="005E63CD"/>
    <w:rsid w:val="005F4A64"/>
    <w:rsid w:val="00600C99"/>
    <w:rsid w:val="0061171E"/>
    <w:rsid w:val="006229AF"/>
    <w:rsid w:val="00627C42"/>
    <w:rsid w:val="006326B0"/>
    <w:rsid w:val="00685DF2"/>
    <w:rsid w:val="00686505"/>
    <w:rsid w:val="006919E9"/>
    <w:rsid w:val="00695814"/>
    <w:rsid w:val="006B4C16"/>
    <w:rsid w:val="006C4F93"/>
    <w:rsid w:val="006D371F"/>
    <w:rsid w:val="006D4287"/>
    <w:rsid w:val="006D5718"/>
    <w:rsid w:val="006E670D"/>
    <w:rsid w:val="00713DA6"/>
    <w:rsid w:val="00740065"/>
    <w:rsid w:val="007471FF"/>
    <w:rsid w:val="00750037"/>
    <w:rsid w:val="00751F54"/>
    <w:rsid w:val="007537F7"/>
    <w:rsid w:val="007616D7"/>
    <w:rsid w:val="00766029"/>
    <w:rsid w:val="007670FC"/>
    <w:rsid w:val="0077307E"/>
    <w:rsid w:val="00776BA1"/>
    <w:rsid w:val="00777D77"/>
    <w:rsid w:val="00786703"/>
    <w:rsid w:val="007D0C7E"/>
    <w:rsid w:val="007E5783"/>
    <w:rsid w:val="00805E5D"/>
    <w:rsid w:val="00841A96"/>
    <w:rsid w:val="00846284"/>
    <w:rsid w:val="00884D05"/>
    <w:rsid w:val="00887988"/>
    <w:rsid w:val="00895116"/>
    <w:rsid w:val="008A2D5F"/>
    <w:rsid w:val="008C67FD"/>
    <w:rsid w:val="008D4E22"/>
    <w:rsid w:val="008E18F4"/>
    <w:rsid w:val="009034CD"/>
    <w:rsid w:val="00911286"/>
    <w:rsid w:val="00911659"/>
    <w:rsid w:val="00920763"/>
    <w:rsid w:val="0093351C"/>
    <w:rsid w:val="009569C2"/>
    <w:rsid w:val="00962B61"/>
    <w:rsid w:val="00963BF3"/>
    <w:rsid w:val="00987626"/>
    <w:rsid w:val="009A34B1"/>
    <w:rsid w:val="009B6C0C"/>
    <w:rsid w:val="009C14EA"/>
    <w:rsid w:val="009D49A3"/>
    <w:rsid w:val="009D7379"/>
    <w:rsid w:val="009F581A"/>
    <w:rsid w:val="009F6AF7"/>
    <w:rsid w:val="00A03FFD"/>
    <w:rsid w:val="00A1513E"/>
    <w:rsid w:val="00A432F6"/>
    <w:rsid w:val="00A52FAC"/>
    <w:rsid w:val="00A5452F"/>
    <w:rsid w:val="00A56AA4"/>
    <w:rsid w:val="00A62E22"/>
    <w:rsid w:val="00A64FBA"/>
    <w:rsid w:val="00AB1CC2"/>
    <w:rsid w:val="00AB552D"/>
    <w:rsid w:val="00AB71ED"/>
    <w:rsid w:val="00AD4790"/>
    <w:rsid w:val="00AE42FB"/>
    <w:rsid w:val="00AE6F26"/>
    <w:rsid w:val="00AF2113"/>
    <w:rsid w:val="00AF42FC"/>
    <w:rsid w:val="00AF5478"/>
    <w:rsid w:val="00B42B83"/>
    <w:rsid w:val="00B53700"/>
    <w:rsid w:val="00B57439"/>
    <w:rsid w:val="00B773CF"/>
    <w:rsid w:val="00B773E4"/>
    <w:rsid w:val="00B85323"/>
    <w:rsid w:val="00BF2B73"/>
    <w:rsid w:val="00C03A80"/>
    <w:rsid w:val="00C43723"/>
    <w:rsid w:val="00C43F80"/>
    <w:rsid w:val="00C57514"/>
    <w:rsid w:val="00C725CD"/>
    <w:rsid w:val="00C852E4"/>
    <w:rsid w:val="00CC54E4"/>
    <w:rsid w:val="00CD07D2"/>
    <w:rsid w:val="00CD7696"/>
    <w:rsid w:val="00CE6D1B"/>
    <w:rsid w:val="00D11994"/>
    <w:rsid w:val="00D23A29"/>
    <w:rsid w:val="00D41685"/>
    <w:rsid w:val="00D51C97"/>
    <w:rsid w:val="00D53521"/>
    <w:rsid w:val="00D663E1"/>
    <w:rsid w:val="00D824EA"/>
    <w:rsid w:val="00D87964"/>
    <w:rsid w:val="00DA73A6"/>
    <w:rsid w:val="00DA770E"/>
    <w:rsid w:val="00DB1F0C"/>
    <w:rsid w:val="00DC065E"/>
    <w:rsid w:val="00DC407D"/>
    <w:rsid w:val="00DE75B8"/>
    <w:rsid w:val="00DF2CEC"/>
    <w:rsid w:val="00DF5FA1"/>
    <w:rsid w:val="00E25187"/>
    <w:rsid w:val="00E27855"/>
    <w:rsid w:val="00E27932"/>
    <w:rsid w:val="00E4427E"/>
    <w:rsid w:val="00E54B8B"/>
    <w:rsid w:val="00E81709"/>
    <w:rsid w:val="00E85C99"/>
    <w:rsid w:val="00E926A5"/>
    <w:rsid w:val="00EA2778"/>
    <w:rsid w:val="00EE0CAC"/>
    <w:rsid w:val="00EE4748"/>
    <w:rsid w:val="00EE6FB1"/>
    <w:rsid w:val="00EF6E61"/>
    <w:rsid w:val="00EF6EAD"/>
    <w:rsid w:val="00F03672"/>
    <w:rsid w:val="00F10C4E"/>
    <w:rsid w:val="00F319EA"/>
    <w:rsid w:val="00F32406"/>
    <w:rsid w:val="00F62AFB"/>
    <w:rsid w:val="00F643C5"/>
    <w:rsid w:val="00FC4C5D"/>
    <w:rsid w:val="00FD0941"/>
    <w:rsid w:val="00FE6A98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B635"/>
  <w15:docId w15:val="{B12B06A9-88DD-4E67-AB8D-50587CE6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05"/>
    <w:pPr>
      <w:spacing w:after="200" w:line="276" w:lineRule="auto"/>
    </w:pPr>
    <w:rPr>
      <w:rFonts w:ascii="Calibri" w:eastAsia="Times New Roman" w:hAnsi="Calibri"/>
      <w:kern w:val="0"/>
    </w:rPr>
  </w:style>
  <w:style w:type="paragraph" w:styleId="1">
    <w:name w:val="heading 1"/>
    <w:basedOn w:val="a"/>
    <w:next w:val="a"/>
    <w:link w:val="10"/>
    <w:qFormat/>
    <w:rsid w:val="008E18F4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2113"/>
    <w:rPr>
      <w:rFonts w:ascii="Tahoma" w:eastAsia="Times New Roman" w:hAnsi="Tahoma" w:cs="Tahoma"/>
      <w:kern w:val="0"/>
      <w:sz w:val="16"/>
      <w:szCs w:val="16"/>
    </w:rPr>
  </w:style>
  <w:style w:type="paragraph" w:styleId="a5">
    <w:name w:val="Normal (Web)"/>
    <w:basedOn w:val="a"/>
    <w:uiPriority w:val="99"/>
    <w:unhideWhenUsed/>
    <w:rsid w:val="004C6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F1485"/>
    <w:pPr>
      <w:tabs>
        <w:tab w:val="left" w:pos="9355"/>
      </w:tabs>
      <w:spacing w:after="0" w:line="240" w:lineRule="auto"/>
      <w:jc w:val="both"/>
    </w:pPr>
    <w:rPr>
      <w:rFonts w:ascii="Times New Roman CYR" w:hAnsi="Times New Roman CYR" w:cs="Times New Roman CYR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F1485"/>
    <w:rPr>
      <w:rFonts w:ascii="Times New Roman CYR" w:eastAsia="Times New Roman" w:hAnsi="Times New Roman CYR" w:cs="Times New Roman CYR"/>
      <w:kern w:val="0"/>
      <w:szCs w:val="24"/>
      <w:lang w:eastAsia="ru-RU"/>
    </w:rPr>
  </w:style>
  <w:style w:type="paragraph" w:styleId="a7">
    <w:name w:val="List Paragraph"/>
    <w:basedOn w:val="a"/>
    <w:uiPriority w:val="34"/>
    <w:qFormat/>
    <w:rsid w:val="00FF148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3">
    <w:name w:val="Body Text Indent 2"/>
    <w:basedOn w:val="a"/>
    <w:link w:val="24"/>
    <w:uiPriority w:val="99"/>
    <w:semiHidden/>
    <w:unhideWhenUsed/>
    <w:rsid w:val="00015D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5DED"/>
    <w:rPr>
      <w:rFonts w:ascii="Calibri" w:eastAsia="Times New Roman" w:hAnsi="Calibri"/>
      <w:kern w:val="0"/>
    </w:rPr>
  </w:style>
  <w:style w:type="paragraph" w:styleId="a8">
    <w:name w:val="Body Text Indent"/>
    <w:basedOn w:val="a"/>
    <w:link w:val="a9"/>
    <w:uiPriority w:val="99"/>
    <w:semiHidden/>
    <w:unhideWhenUsed/>
    <w:rsid w:val="00805E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5E5D"/>
    <w:rPr>
      <w:rFonts w:ascii="Calibri" w:eastAsia="Times New Roman" w:hAnsi="Calibri"/>
      <w:kern w:val="0"/>
    </w:rPr>
  </w:style>
  <w:style w:type="paragraph" w:styleId="aa">
    <w:name w:val="Subtitle"/>
    <w:basedOn w:val="a"/>
    <w:link w:val="ab"/>
    <w:qFormat/>
    <w:rsid w:val="00805E5D"/>
    <w:pPr>
      <w:spacing w:after="0" w:line="360" w:lineRule="auto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805E5D"/>
    <w:rPr>
      <w:rFonts w:eastAsia="Times New Roman"/>
      <w:kern w:val="0"/>
      <w:sz w:val="32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43723"/>
    <w:pPr>
      <w:spacing w:after="120"/>
    </w:pPr>
  </w:style>
  <w:style w:type="character" w:customStyle="1" w:styleId="ad">
    <w:name w:val="Основной текст Знак"/>
    <w:basedOn w:val="a0"/>
    <w:link w:val="ac"/>
    <w:rsid w:val="00C43723"/>
    <w:rPr>
      <w:rFonts w:ascii="Calibri" w:eastAsia="Times New Roman" w:hAnsi="Calibri"/>
      <w:kern w:val="0"/>
    </w:rPr>
  </w:style>
  <w:style w:type="character" w:styleId="ae">
    <w:name w:val="Hyperlink"/>
    <w:basedOn w:val="a0"/>
    <w:unhideWhenUsed/>
    <w:rsid w:val="009D7379"/>
    <w:rPr>
      <w:strike w:val="0"/>
      <w:dstrike w:val="0"/>
      <w:color w:val="256AA3"/>
      <w:u w:val="none"/>
      <w:effect w:val="none"/>
    </w:rPr>
  </w:style>
  <w:style w:type="paragraph" w:customStyle="1" w:styleId="ConsPlusCell">
    <w:name w:val="ConsPlusCell"/>
    <w:rsid w:val="003A7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7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932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932"/>
  </w:style>
  <w:style w:type="character" w:customStyle="1" w:styleId="10">
    <w:name w:val="Заголовок 1 Знак"/>
    <w:basedOn w:val="a0"/>
    <w:link w:val="1"/>
    <w:rsid w:val="008E18F4"/>
    <w:rPr>
      <w:rFonts w:eastAsia="Times New Roman"/>
      <w:kern w:val="0"/>
      <w:sz w:val="28"/>
      <w:szCs w:val="24"/>
      <w:lang w:eastAsia="ru-RU"/>
    </w:rPr>
  </w:style>
  <w:style w:type="character" w:customStyle="1" w:styleId="11">
    <w:name w:val="Заголовок №1_"/>
    <w:link w:val="12"/>
    <w:rsid w:val="00A1513E"/>
    <w:rPr>
      <w:rFonts w:ascii="Century Schoolbook" w:hAnsi="Century Schoolbook"/>
      <w:sz w:val="10"/>
      <w:szCs w:val="10"/>
      <w:shd w:val="clear" w:color="auto" w:fill="FFFFFF"/>
    </w:rPr>
  </w:style>
  <w:style w:type="character" w:customStyle="1" w:styleId="1Garamond">
    <w:name w:val="Заголовок №1 + Garamond"/>
    <w:aliases w:val="62,5 pt11"/>
    <w:rsid w:val="00A1513E"/>
    <w:rPr>
      <w:rFonts w:ascii="Garamond" w:hAnsi="Garamond" w:cs="Garamond"/>
      <w:noProof/>
      <w:sz w:val="13"/>
      <w:szCs w:val="13"/>
      <w:lang w:bidi="ar-SA"/>
    </w:rPr>
  </w:style>
  <w:style w:type="character" w:customStyle="1" w:styleId="1Corbel">
    <w:name w:val="Заголовок №1 + Corbel"/>
    <w:aliases w:val="9,5 pt10"/>
    <w:rsid w:val="00A1513E"/>
    <w:rPr>
      <w:rFonts w:ascii="Corbel" w:hAnsi="Corbel" w:cs="Corbel"/>
      <w:sz w:val="19"/>
      <w:szCs w:val="19"/>
      <w:lang w:bidi="ar-SA"/>
    </w:rPr>
  </w:style>
  <w:style w:type="paragraph" w:customStyle="1" w:styleId="12">
    <w:name w:val="Заголовок №1"/>
    <w:basedOn w:val="a"/>
    <w:link w:val="11"/>
    <w:rsid w:val="00A1513E"/>
    <w:pPr>
      <w:widowControl w:val="0"/>
      <w:shd w:val="clear" w:color="auto" w:fill="FFFFFF"/>
      <w:spacing w:before="60" w:after="60" w:line="173" w:lineRule="exact"/>
      <w:outlineLvl w:val="0"/>
    </w:pPr>
    <w:rPr>
      <w:rFonts w:ascii="Century Schoolbook" w:eastAsiaTheme="minorHAnsi" w:hAnsi="Century Schoolbook"/>
      <w:kern w:val="28"/>
      <w:sz w:val="10"/>
      <w:szCs w:val="10"/>
    </w:rPr>
  </w:style>
  <w:style w:type="character" w:customStyle="1" w:styleId="20">
    <w:name w:val="Заголовок 2 Знак"/>
    <w:basedOn w:val="a0"/>
    <w:link w:val="2"/>
    <w:uiPriority w:val="9"/>
    <w:semiHidden/>
    <w:rsid w:val="00575F28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13E9"/>
    <w:rPr>
      <w:rFonts w:ascii="Calibri" w:eastAsia="Times New Roman" w:hAnsi="Calibri"/>
      <w:kern w:val="0"/>
    </w:rPr>
  </w:style>
  <w:style w:type="paragraph" w:styleId="af1">
    <w:name w:val="footer"/>
    <w:basedOn w:val="a"/>
    <w:link w:val="af2"/>
    <w:uiPriority w:val="99"/>
    <w:unhideWhenUsed/>
    <w:rsid w:val="005C1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13E9"/>
    <w:rPr>
      <w:rFonts w:ascii="Calibri" w:eastAsia="Times New Roman" w:hAnsi="Calibri"/>
      <w:kern w:val="0"/>
    </w:rPr>
  </w:style>
  <w:style w:type="paragraph" w:customStyle="1" w:styleId="13">
    <w:name w:val="Обычный1"/>
    <w:rsid w:val="00387CC4"/>
    <w:rPr>
      <w:rFonts w:eastAsia="Times New Roman"/>
      <w:snapToGrid w:val="0"/>
      <w:kern w:val="0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7CC4"/>
    <w:pPr>
      <w:widowControl w:val="0"/>
      <w:spacing w:after="0" w:line="240" w:lineRule="auto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A64FBA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64FBA"/>
    <w:pPr>
      <w:widowControl w:val="0"/>
      <w:autoSpaceDE w:val="0"/>
      <w:autoSpaceDN w:val="0"/>
      <w:adjustRightInd w:val="0"/>
      <w:spacing w:after="0" w:line="56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4FBA"/>
    <w:pPr>
      <w:widowControl w:val="0"/>
      <w:autoSpaceDE w:val="0"/>
      <w:autoSpaceDN w:val="0"/>
      <w:adjustRightInd w:val="0"/>
      <w:spacing w:after="0" w:line="845" w:lineRule="exact"/>
      <w:ind w:firstLine="35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64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64F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C065E"/>
    <w:pPr>
      <w:widowControl w:val="0"/>
      <w:autoSpaceDE w:val="0"/>
      <w:autoSpaceDN w:val="0"/>
      <w:adjustRightInd w:val="0"/>
      <w:spacing w:after="0" w:line="322" w:lineRule="exact"/>
      <w:ind w:hanging="209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065E"/>
    <w:pPr>
      <w:widowControl w:val="0"/>
      <w:autoSpaceDE w:val="0"/>
      <w:autoSpaceDN w:val="0"/>
      <w:adjustRightInd w:val="0"/>
      <w:spacing w:after="0" w:line="326" w:lineRule="exact"/>
      <w:ind w:firstLine="57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065E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6703"/>
    <w:rPr>
      <w:rFonts w:asciiTheme="majorHAnsi" w:eastAsiaTheme="majorEastAsia" w:hAnsiTheme="majorHAnsi" w:cstheme="majorBidi"/>
      <w:i/>
      <w:iCs/>
      <w:color w:val="365F91" w:themeColor="accent1" w:themeShade="BF"/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5833A8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</w:rPr>
  </w:style>
  <w:style w:type="paragraph" w:styleId="af3">
    <w:name w:val="List"/>
    <w:basedOn w:val="a"/>
    <w:uiPriority w:val="99"/>
    <w:rsid w:val="003C3E5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441A-E32E-4E12-93CC-F478078C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7</cp:revision>
  <cp:lastPrinted>2021-07-07T05:57:00Z</cp:lastPrinted>
  <dcterms:created xsi:type="dcterms:W3CDTF">2021-06-08T13:32:00Z</dcterms:created>
  <dcterms:modified xsi:type="dcterms:W3CDTF">2023-05-17T13:13:00Z</dcterms:modified>
</cp:coreProperties>
</file>